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4F8EE">
    <v:background id="_x0000_s2049" o:bwmode="white" fillcolor="#f4f8ee" o:targetscreensize="1024,768">
      <v:fill angle="-90" focus="100%" type="gradient"/>
    </v:background>
  </w:background>
  <w:body>
    <w:p w14:paraId="3FE0D257" w14:textId="658430E4" w:rsidR="000E6C11" w:rsidRPr="00496C1D" w:rsidRDefault="000E6C11" w:rsidP="000E6C11">
      <w:pPr>
        <w:pStyle w:val="NormalWeb"/>
        <w:jc w:val="center"/>
        <w:rPr>
          <w:rFonts w:ascii="Aptos" w:hAnsi="Aptos"/>
        </w:rPr>
      </w:pPr>
      <w:r w:rsidRPr="00496C1D">
        <w:rPr>
          <w:rFonts w:ascii="Aptos" w:hAnsi="Aptos"/>
          <w:noProof/>
        </w:rPr>
        <w:drawing>
          <wp:inline distT="0" distB="0" distL="0" distR="0" wp14:anchorId="38521448" wp14:editId="0649A233">
            <wp:extent cx="4320860" cy="11422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7252" cy="1151834"/>
                    </a:xfrm>
                    <a:prstGeom prst="rect">
                      <a:avLst/>
                    </a:prstGeom>
                    <a:noFill/>
                    <a:ln>
                      <a:noFill/>
                    </a:ln>
                  </pic:spPr>
                </pic:pic>
              </a:graphicData>
            </a:graphic>
          </wp:inline>
        </w:drawing>
      </w:r>
    </w:p>
    <w:p w14:paraId="0A7F95AF" w14:textId="1887A81C" w:rsidR="00857EF9" w:rsidRPr="00496C1D" w:rsidRDefault="00FB5C7A" w:rsidP="00857EF9">
      <w:pPr>
        <w:spacing w:line="240" w:lineRule="auto"/>
        <w:jc w:val="center"/>
        <w:outlineLvl w:val="1"/>
        <w:rPr>
          <w:rFonts w:ascii="Aptos" w:eastAsia="Times New Roman" w:hAnsi="Aptos" w:cs="Arial"/>
          <w:b/>
          <w:bCs/>
          <w:color w:val="333333"/>
          <w:sz w:val="32"/>
          <w:szCs w:val="32"/>
          <w:lang w:val="es-ES" w:eastAsia="es-ES"/>
        </w:rPr>
      </w:pPr>
      <w:r w:rsidRPr="00496C1D">
        <w:rPr>
          <w:rFonts w:ascii="Aptos" w:eastAsia="Times New Roman" w:hAnsi="Aptos" w:cs="Arial"/>
          <w:b/>
          <w:bCs/>
          <w:sz w:val="32"/>
          <w:szCs w:val="32"/>
          <w:lang w:val="es-ES" w:eastAsia="es-ES"/>
        </w:rPr>
        <w:t>1er CONCURSO NACIONAL DE FOTOGRAFÍA DE NATURALEZA AGAFONA</w:t>
      </w:r>
    </w:p>
    <w:p w14:paraId="5B9E0236" w14:textId="2AB071F2" w:rsidR="00857EF9" w:rsidRPr="00496C1D" w:rsidRDefault="00857EF9" w:rsidP="000E6C11">
      <w:pPr>
        <w:spacing w:line="240" w:lineRule="auto"/>
        <w:outlineLvl w:val="1"/>
        <w:rPr>
          <w:rFonts w:ascii="Aptos" w:eastAsia="Times New Roman" w:hAnsi="Aptos" w:cs="Arial"/>
          <w:b/>
          <w:bCs/>
          <w:color w:val="333333"/>
          <w:sz w:val="24"/>
          <w:szCs w:val="24"/>
          <w:lang w:val="es-ES" w:eastAsia="es-ES"/>
        </w:rPr>
      </w:pPr>
    </w:p>
    <w:p w14:paraId="228AD35C" w14:textId="1EAA68CB" w:rsidR="00857EF9" w:rsidRPr="00A065A1" w:rsidRDefault="00576605" w:rsidP="00A065A1">
      <w:pPr>
        <w:pStyle w:val="Prrafodelista"/>
        <w:numPr>
          <w:ilvl w:val="0"/>
          <w:numId w:val="19"/>
        </w:numPr>
        <w:spacing w:line="240" w:lineRule="auto"/>
        <w:outlineLvl w:val="1"/>
        <w:rPr>
          <w:rFonts w:ascii="Aptos" w:eastAsia="Times New Roman" w:hAnsi="Aptos" w:cs="Arial"/>
          <w:b/>
          <w:bCs/>
          <w:color w:val="333333"/>
          <w:sz w:val="24"/>
          <w:szCs w:val="24"/>
          <w:lang w:val="es-ES" w:eastAsia="es-ES"/>
        </w:rPr>
      </w:pPr>
      <w:r w:rsidRPr="00A065A1">
        <w:rPr>
          <w:rFonts w:ascii="Aptos" w:eastAsia="Times New Roman" w:hAnsi="Aptos" w:cs="Arial"/>
          <w:b/>
          <w:bCs/>
          <w:color w:val="333333"/>
          <w:sz w:val="24"/>
          <w:szCs w:val="24"/>
          <w:lang w:val="es-ES" w:eastAsia="es-ES"/>
        </w:rPr>
        <w:t>PRESENTACIÓN</w:t>
      </w:r>
    </w:p>
    <w:p w14:paraId="7F20777F" w14:textId="63D34614" w:rsidR="00576605" w:rsidRPr="00496C1D" w:rsidRDefault="00576605" w:rsidP="00576605">
      <w:pPr>
        <w:pStyle w:val="NormalWeb"/>
        <w:jc w:val="both"/>
        <w:rPr>
          <w:rFonts w:ascii="Aptos" w:hAnsi="Aptos" w:cs="Arial"/>
          <w:color w:val="333333"/>
        </w:rPr>
      </w:pPr>
      <w:r w:rsidRPr="00496C1D">
        <w:rPr>
          <w:rFonts w:ascii="Aptos" w:hAnsi="Aptos" w:cs="Arial"/>
          <w:color w:val="333333"/>
        </w:rPr>
        <w:t xml:space="preserve">La Asociación Gaditana de </w:t>
      </w:r>
      <w:r w:rsidR="002D30F8" w:rsidRPr="00496C1D">
        <w:rPr>
          <w:rFonts w:ascii="Aptos" w:hAnsi="Aptos" w:cs="Arial"/>
          <w:color w:val="333333"/>
        </w:rPr>
        <w:t>Fotógrafos</w:t>
      </w:r>
      <w:r w:rsidRPr="00496C1D">
        <w:rPr>
          <w:rFonts w:ascii="Aptos" w:hAnsi="Aptos" w:cs="Arial"/>
          <w:color w:val="333333"/>
        </w:rPr>
        <w:t xml:space="preserve"> de Naturaleza, AGAFONA, tiene como misión principal el promover la fotografía de naturaleza en la provincia de Cádiz y a la vez preservar los valores naturales, culturales e histórico-artísticos, usando la imagen como herramienta de divulgación con estrictas normas éticas.</w:t>
      </w:r>
    </w:p>
    <w:p w14:paraId="1B954DD5" w14:textId="03BBA7B3" w:rsidR="00576605" w:rsidRPr="00496C1D" w:rsidRDefault="00576605" w:rsidP="00576605">
      <w:pPr>
        <w:pStyle w:val="NormalWeb"/>
        <w:jc w:val="both"/>
        <w:rPr>
          <w:rFonts w:ascii="Aptos" w:hAnsi="Aptos" w:cs="Arial"/>
          <w:color w:val="333333"/>
        </w:rPr>
      </w:pPr>
      <w:r w:rsidRPr="00496C1D">
        <w:rPr>
          <w:rFonts w:ascii="Aptos" w:hAnsi="Aptos" w:cs="Arial"/>
          <w:color w:val="333333"/>
        </w:rPr>
        <w:t>AGAFONA fomenta el intercambio cultural, colabora con otras asociaciones afines y contribuye con entidades científicas mediante imágenes y filmaciones en entornos naturales.</w:t>
      </w:r>
    </w:p>
    <w:p w14:paraId="42DB29D1" w14:textId="1A5AF064" w:rsidR="00576605" w:rsidRPr="00496C1D" w:rsidRDefault="00576605" w:rsidP="00576605">
      <w:pPr>
        <w:spacing w:before="100" w:beforeAutospacing="1" w:after="100" w:afterAutospacing="1" w:line="240" w:lineRule="auto"/>
        <w:rPr>
          <w:rFonts w:ascii="Aptos" w:eastAsia="Times New Roman" w:hAnsi="Aptos" w:cs="Arial"/>
          <w:color w:val="333333"/>
          <w:sz w:val="24"/>
          <w:szCs w:val="24"/>
          <w:lang w:val="es-ES" w:eastAsia="es-ES"/>
        </w:rPr>
      </w:pPr>
      <w:r w:rsidRPr="00496C1D">
        <w:rPr>
          <w:rFonts w:ascii="Aptos" w:eastAsia="Times New Roman" w:hAnsi="Aptos" w:cs="Arial"/>
          <w:color w:val="333333"/>
          <w:sz w:val="24"/>
          <w:szCs w:val="24"/>
          <w:lang w:val="es-ES" w:eastAsia="es-ES"/>
        </w:rPr>
        <w:t xml:space="preserve">En esta ocasión, da </w:t>
      </w:r>
      <w:r w:rsidR="008127CE" w:rsidRPr="00496C1D">
        <w:rPr>
          <w:rFonts w:ascii="Aptos" w:eastAsia="Times New Roman" w:hAnsi="Aptos" w:cs="Arial"/>
          <w:color w:val="333333"/>
          <w:sz w:val="24"/>
          <w:szCs w:val="24"/>
          <w:lang w:val="es-ES" w:eastAsia="es-ES"/>
        </w:rPr>
        <w:t>otro nuevo paso en sus más de 10 años de vida</w:t>
      </w:r>
      <w:r w:rsidRPr="00496C1D">
        <w:rPr>
          <w:rFonts w:ascii="Aptos" w:eastAsia="Times New Roman" w:hAnsi="Aptos" w:cs="Arial"/>
          <w:color w:val="333333"/>
          <w:sz w:val="24"/>
          <w:szCs w:val="24"/>
          <w:lang w:val="es-ES" w:eastAsia="es-ES"/>
        </w:rPr>
        <w:t xml:space="preserve"> y lanza el primer concurso nacional de fotografía con el fin de incentivar aun más, si cabe, el uso de la fotografía de naturaleza para preservar y concienciar sobre el entorno, fauna y flora que nos rodea.</w:t>
      </w:r>
    </w:p>
    <w:p w14:paraId="6CE01602" w14:textId="79F8F564" w:rsidR="00857EF9" w:rsidRPr="00496C1D" w:rsidRDefault="00A270A8" w:rsidP="00857EF9">
      <w:pPr>
        <w:spacing w:before="100" w:beforeAutospacing="1" w:after="100" w:afterAutospacing="1" w:line="240" w:lineRule="auto"/>
        <w:rPr>
          <w:rFonts w:ascii="Aptos" w:eastAsia="Times New Roman" w:hAnsi="Aptos" w:cs="Arial"/>
          <w:color w:val="333333"/>
          <w:sz w:val="24"/>
          <w:szCs w:val="24"/>
          <w:lang w:val="es-ES" w:eastAsia="es-ES"/>
        </w:rPr>
      </w:pPr>
      <w:r w:rsidRPr="00496C1D">
        <w:rPr>
          <w:rFonts w:ascii="Aptos" w:eastAsia="Times New Roman" w:hAnsi="Aptos" w:cs="Arial"/>
          <w:color w:val="333333"/>
          <w:sz w:val="24"/>
          <w:szCs w:val="24"/>
          <w:lang w:val="es-ES" w:eastAsia="es-ES"/>
        </w:rPr>
        <w:t xml:space="preserve">Nuestro objetivo en este primer concurso es encontrarnos con imágenes </w:t>
      </w:r>
      <w:r w:rsidR="008127CE" w:rsidRPr="00496C1D">
        <w:rPr>
          <w:rFonts w:ascii="Aptos" w:eastAsia="Times New Roman" w:hAnsi="Aptos" w:cs="Arial"/>
          <w:color w:val="333333"/>
          <w:sz w:val="24"/>
          <w:szCs w:val="24"/>
          <w:lang w:val="es-ES" w:eastAsia="es-ES"/>
        </w:rPr>
        <w:t>originales</w:t>
      </w:r>
      <w:r w:rsidRPr="00496C1D">
        <w:rPr>
          <w:rFonts w:ascii="Aptos" w:eastAsia="Times New Roman" w:hAnsi="Aptos" w:cs="Arial"/>
          <w:color w:val="333333"/>
          <w:sz w:val="24"/>
          <w:szCs w:val="24"/>
          <w:lang w:val="es-ES" w:eastAsia="es-ES"/>
        </w:rPr>
        <w:t xml:space="preserve"> y de calidad que nos permitan continuar con la promoción de la labor artística de los concursantes, al mismo tiempo que con la difusión del medio natural y su necesaria protección.</w:t>
      </w:r>
    </w:p>
    <w:p w14:paraId="572A8964" w14:textId="59535DF3" w:rsidR="000B4EFD" w:rsidRPr="00496C1D" w:rsidRDefault="002F59EB" w:rsidP="00857EF9">
      <w:pPr>
        <w:spacing w:before="100" w:beforeAutospacing="1" w:after="100" w:afterAutospacing="1" w:line="240" w:lineRule="auto"/>
        <w:rPr>
          <w:rFonts w:ascii="Aptos" w:eastAsia="Times New Roman" w:hAnsi="Aptos" w:cs="Arial"/>
          <w:color w:val="000000" w:themeColor="text1"/>
          <w:sz w:val="24"/>
          <w:szCs w:val="24"/>
          <w:lang w:val="es-ES" w:eastAsia="es-ES"/>
        </w:rPr>
      </w:pPr>
      <w:r w:rsidRPr="002F59EB">
        <w:rPr>
          <w:rFonts w:ascii="Aptos" w:eastAsia="Times New Roman" w:hAnsi="Aptos" w:cs="Arial"/>
          <w:color w:val="000000" w:themeColor="text1"/>
          <w:sz w:val="24"/>
          <w:szCs w:val="24"/>
          <w:lang w:val="es-ES" w:eastAsia="es-ES"/>
        </w:rPr>
        <w:t xml:space="preserve">El concurso está reconocido por la </w:t>
      </w:r>
      <w:r>
        <w:rPr>
          <w:rFonts w:ascii="Aptos" w:eastAsia="Times New Roman" w:hAnsi="Aptos" w:cs="Arial"/>
          <w:color w:val="000000" w:themeColor="text1"/>
          <w:sz w:val="24"/>
          <w:szCs w:val="24"/>
          <w:lang w:val="es-ES" w:eastAsia="es-ES"/>
        </w:rPr>
        <w:t>Confederación Española de Fotografía con el número X-XXXX-XX y por</w:t>
      </w:r>
      <w:r w:rsidR="00E07FE4">
        <w:rPr>
          <w:rFonts w:ascii="Aptos" w:eastAsia="Times New Roman" w:hAnsi="Aptos" w:cs="Arial"/>
          <w:color w:val="000000" w:themeColor="text1"/>
          <w:sz w:val="24"/>
          <w:szCs w:val="24"/>
          <w:lang w:val="es-ES" w:eastAsia="es-ES"/>
        </w:rPr>
        <w:t xml:space="preserve"> la</w:t>
      </w:r>
      <w:r>
        <w:rPr>
          <w:rFonts w:ascii="Aptos" w:eastAsia="Times New Roman" w:hAnsi="Aptos" w:cs="Arial"/>
          <w:color w:val="000000" w:themeColor="text1"/>
          <w:sz w:val="24"/>
          <w:szCs w:val="24"/>
          <w:lang w:val="es-ES" w:eastAsia="es-ES"/>
        </w:rPr>
        <w:t xml:space="preserve"> </w:t>
      </w:r>
      <w:r w:rsidRPr="002F59EB">
        <w:rPr>
          <w:rFonts w:ascii="Aptos" w:eastAsia="Times New Roman" w:hAnsi="Aptos" w:cs="Arial"/>
          <w:color w:val="000000" w:themeColor="text1"/>
          <w:sz w:val="24"/>
          <w:szCs w:val="24"/>
          <w:lang w:val="es-ES" w:eastAsia="es-ES"/>
        </w:rPr>
        <w:t>Federación Andaluza de Fotografía con el número E-2026-01</w:t>
      </w:r>
      <w:r w:rsidR="00023280" w:rsidRPr="00496C1D">
        <w:rPr>
          <w:rFonts w:ascii="Aptos" w:eastAsia="Times New Roman" w:hAnsi="Aptos" w:cs="Arial"/>
          <w:color w:val="000000" w:themeColor="text1"/>
          <w:sz w:val="24"/>
          <w:szCs w:val="24"/>
          <w:lang w:val="es-ES" w:eastAsia="es-ES"/>
        </w:rPr>
        <w:t>.</w:t>
      </w:r>
    </w:p>
    <w:p w14:paraId="6C6B3C7F" w14:textId="019DE982" w:rsidR="00A270A8" w:rsidRPr="00A065A1" w:rsidRDefault="00A270A8" w:rsidP="00A065A1">
      <w:pPr>
        <w:pStyle w:val="Prrafodelista"/>
        <w:numPr>
          <w:ilvl w:val="0"/>
          <w:numId w:val="19"/>
        </w:numPr>
        <w:spacing w:line="240" w:lineRule="auto"/>
        <w:outlineLvl w:val="1"/>
        <w:rPr>
          <w:rFonts w:ascii="Aptos" w:eastAsia="Times New Roman" w:hAnsi="Aptos" w:cs="Arial"/>
          <w:b/>
          <w:bCs/>
          <w:color w:val="333333"/>
          <w:sz w:val="24"/>
          <w:szCs w:val="24"/>
          <w:lang w:val="es-ES" w:eastAsia="es-ES"/>
        </w:rPr>
      </w:pPr>
      <w:r w:rsidRPr="00A065A1">
        <w:rPr>
          <w:rFonts w:ascii="Aptos" w:eastAsia="Times New Roman" w:hAnsi="Aptos" w:cs="Arial"/>
          <w:b/>
          <w:bCs/>
          <w:color w:val="333333"/>
          <w:sz w:val="24"/>
          <w:szCs w:val="24"/>
          <w:lang w:val="es-ES" w:eastAsia="es-ES"/>
        </w:rPr>
        <w:t>PARTICIPANTES e INSCRIPCIÓN</w:t>
      </w:r>
    </w:p>
    <w:p w14:paraId="6C109DB2" w14:textId="4044B308" w:rsidR="00857EF9" w:rsidRPr="00496C1D" w:rsidRDefault="00857EF9" w:rsidP="00857EF9">
      <w:pPr>
        <w:spacing w:before="100" w:beforeAutospacing="1" w:after="100" w:afterAutospacing="1" w:line="240" w:lineRule="auto"/>
        <w:rPr>
          <w:rFonts w:ascii="Aptos" w:eastAsia="Times New Roman" w:hAnsi="Aptos" w:cs="Arial"/>
          <w:sz w:val="24"/>
          <w:szCs w:val="24"/>
          <w:lang w:val="es-ES" w:eastAsia="es-ES"/>
        </w:rPr>
      </w:pPr>
      <w:r w:rsidRPr="00496C1D">
        <w:rPr>
          <w:rFonts w:ascii="Aptos" w:eastAsia="Times New Roman" w:hAnsi="Aptos" w:cs="Arial"/>
          <w:color w:val="333333"/>
          <w:sz w:val="24"/>
          <w:szCs w:val="24"/>
          <w:lang w:val="es-ES" w:eastAsia="es-ES"/>
        </w:rPr>
        <w:t>Podrán participar</w:t>
      </w:r>
      <w:r w:rsidR="00A270A8" w:rsidRPr="00496C1D">
        <w:rPr>
          <w:rFonts w:ascii="Aptos" w:eastAsia="Times New Roman" w:hAnsi="Aptos" w:cs="Arial"/>
          <w:color w:val="333333"/>
          <w:sz w:val="24"/>
          <w:szCs w:val="24"/>
          <w:lang w:val="es-ES" w:eastAsia="es-ES"/>
        </w:rPr>
        <w:t xml:space="preserve"> en el concurso</w:t>
      </w:r>
      <w:r w:rsidRPr="00496C1D">
        <w:rPr>
          <w:rFonts w:ascii="Aptos" w:eastAsia="Times New Roman" w:hAnsi="Aptos" w:cs="Arial"/>
          <w:color w:val="333333"/>
          <w:sz w:val="24"/>
          <w:szCs w:val="24"/>
          <w:lang w:val="es-ES" w:eastAsia="es-ES"/>
        </w:rPr>
        <w:t xml:space="preserve"> todos aquellos aficionados</w:t>
      </w:r>
      <w:r w:rsidR="00A270A8" w:rsidRPr="00496C1D">
        <w:rPr>
          <w:rFonts w:ascii="Aptos" w:eastAsia="Times New Roman" w:hAnsi="Aptos" w:cs="Arial"/>
          <w:color w:val="333333"/>
          <w:sz w:val="24"/>
          <w:szCs w:val="24"/>
          <w:lang w:val="es-ES" w:eastAsia="es-ES"/>
        </w:rPr>
        <w:t xml:space="preserve"> o profesionale</w:t>
      </w:r>
      <w:r w:rsidR="009F0265" w:rsidRPr="00496C1D">
        <w:rPr>
          <w:rFonts w:ascii="Aptos" w:eastAsia="Times New Roman" w:hAnsi="Aptos" w:cs="Arial"/>
          <w:color w:val="333333"/>
          <w:sz w:val="24"/>
          <w:szCs w:val="24"/>
          <w:lang w:val="es-ES" w:eastAsia="es-ES"/>
        </w:rPr>
        <w:t>s, residentes en España, que lo</w:t>
      </w:r>
      <w:r w:rsidRPr="00496C1D">
        <w:rPr>
          <w:rFonts w:ascii="Aptos" w:eastAsia="Times New Roman" w:hAnsi="Aptos" w:cs="Arial"/>
          <w:color w:val="333333"/>
          <w:sz w:val="24"/>
          <w:szCs w:val="24"/>
          <w:lang w:val="es-ES" w:eastAsia="es-ES"/>
        </w:rPr>
        <w:t xml:space="preserve"> deseen, siempre y cuando se ciñan a las bases aquí contenidas. </w:t>
      </w:r>
      <w:r w:rsidR="00A270A8" w:rsidRPr="00496C1D">
        <w:rPr>
          <w:rFonts w:ascii="Aptos" w:eastAsia="Times New Roman" w:hAnsi="Aptos" w:cs="Arial"/>
          <w:color w:val="333333"/>
          <w:sz w:val="24"/>
          <w:szCs w:val="24"/>
          <w:lang w:val="es-ES" w:eastAsia="es-ES"/>
        </w:rPr>
        <w:t>No podrán participar los miembros de la Junta Directiva de AGAFONA ni sus familiares.</w:t>
      </w:r>
    </w:p>
    <w:p w14:paraId="77EE54F5" w14:textId="5E138761" w:rsidR="002D30F8" w:rsidRPr="00496C1D" w:rsidRDefault="002D30F8" w:rsidP="002D30F8">
      <w:pPr>
        <w:spacing w:before="100" w:beforeAutospacing="1" w:after="100" w:afterAutospacing="1" w:line="240" w:lineRule="auto"/>
        <w:rPr>
          <w:rFonts w:ascii="Aptos" w:eastAsia="Times New Roman" w:hAnsi="Aptos" w:cs="Arial"/>
          <w:sz w:val="24"/>
          <w:szCs w:val="24"/>
          <w:lang w:val="es-ES" w:eastAsia="es-ES"/>
        </w:rPr>
      </w:pPr>
      <w:r w:rsidRPr="00496C1D">
        <w:rPr>
          <w:rFonts w:ascii="Aptos" w:eastAsia="Times New Roman" w:hAnsi="Aptos" w:cs="Arial"/>
          <w:color w:val="000000" w:themeColor="text1"/>
          <w:sz w:val="24"/>
          <w:szCs w:val="24"/>
          <w:lang w:val="es-ES" w:eastAsia="es-ES"/>
        </w:rPr>
        <w:t xml:space="preserve">La cuota única de inscripción será de 12 euros, que será abonada igualmente en la </w:t>
      </w:r>
      <w:r w:rsidRPr="00496C1D">
        <w:rPr>
          <w:rFonts w:ascii="Aptos" w:eastAsia="Times New Roman" w:hAnsi="Aptos" w:cs="Arial"/>
          <w:sz w:val="24"/>
          <w:szCs w:val="24"/>
          <w:lang w:val="es-ES" w:eastAsia="es-ES"/>
        </w:rPr>
        <w:t>plataforma Fotogenius en el momento de la presentación de las obras</w:t>
      </w:r>
      <w:r w:rsidR="008127CE" w:rsidRPr="00496C1D">
        <w:rPr>
          <w:rFonts w:ascii="Aptos" w:eastAsia="Times New Roman" w:hAnsi="Aptos" w:cs="Arial"/>
          <w:sz w:val="24"/>
          <w:szCs w:val="24"/>
          <w:lang w:val="es-ES" w:eastAsia="es-ES"/>
        </w:rPr>
        <w:t xml:space="preserve"> a través de </w:t>
      </w:r>
      <w:r w:rsidR="00117D5A" w:rsidRPr="00496C1D">
        <w:rPr>
          <w:rFonts w:ascii="Aptos" w:eastAsia="Times New Roman" w:hAnsi="Aptos" w:cs="Arial"/>
          <w:sz w:val="24"/>
          <w:szCs w:val="24"/>
          <w:lang w:val="es-ES" w:eastAsia="es-ES"/>
        </w:rPr>
        <w:t>P</w:t>
      </w:r>
      <w:r w:rsidR="008127CE" w:rsidRPr="00496C1D">
        <w:rPr>
          <w:rFonts w:ascii="Aptos" w:eastAsia="Times New Roman" w:hAnsi="Aptos" w:cs="Arial"/>
          <w:sz w:val="24"/>
          <w:szCs w:val="24"/>
          <w:lang w:val="es-ES" w:eastAsia="es-ES"/>
        </w:rPr>
        <w:t>aypal.</w:t>
      </w:r>
    </w:p>
    <w:p w14:paraId="06487263" w14:textId="01D00B23" w:rsidR="002376AB" w:rsidRPr="00496C1D" w:rsidRDefault="002376AB" w:rsidP="002376AB">
      <w:pPr>
        <w:spacing w:before="100" w:beforeAutospacing="1" w:after="100" w:afterAutospacing="1" w:line="240" w:lineRule="auto"/>
        <w:rPr>
          <w:rFonts w:ascii="Aptos" w:eastAsia="Times New Roman" w:hAnsi="Aptos" w:cs="Arial"/>
          <w:color w:val="FF0000"/>
          <w:sz w:val="24"/>
          <w:szCs w:val="24"/>
          <w:lang w:val="es-ES" w:eastAsia="es-ES"/>
        </w:rPr>
      </w:pPr>
      <w:r w:rsidRPr="00496C1D">
        <w:rPr>
          <w:rFonts w:ascii="Aptos" w:eastAsia="Times New Roman" w:hAnsi="Aptos" w:cs="Arial"/>
          <w:color w:val="333333"/>
          <w:sz w:val="24"/>
          <w:szCs w:val="24"/>
          <w:lang w:val="es-ES" w:eastAsia="es-ES"/>
        </w:rPr>
        <w:t xml:space="preserve">La participación en el concurso se </w:t>
      </w:r>
      <w:r w:rsidRPr="00496C1D">
        <w:rPr>
          <w:rFonts w:ascii="Aptos" w:eastAsia="Times New Roman" w:hAnsi="Aptos" w:cs="Arial"/>
          <w:color w:val="000000" w:themeColor="text1"/>
          <w:sz w:val="24"/>
          <w:szCs w:val="24"/>
          <w:lang w:val="es-ES" w:eastAsia="es-ES"/>
        </w:rPr>
        <w:t xml:space="preserve">realizará en modalidad online y únicamente a través de la plataforma Fotogenius: </w:t>
      </w:r>
      <w:hyperlink r:id="rId9" w:history="1">
        <w:r w:rsidR="00382938" w:rsidRPr="001E7AF4">
          <w:rPr>
            <w:rStyle w:val="Hipervnculo"/>
            <w:rFonts w:ascii="Aptos" w:eastAsia="Times New Roman" w:hAnsi="Aptos" w:cs="Arial"/>
            <w:sz w:val="24"/>
            <w:szCs w:val="24"/>
            <w:lang w:val="es-ES" w:eastAsia="es-ES"/>
          </w:rPr>
          <w:t>https://agafona.fotogenius.es/</w:t>
        </w:r>
      </w:hyperlink>
      <w:r w:rsidR="00382938" w:rsidRPr="00496C1D">
        <w:rPr>
          <w:rFonts w:ascii="Aptos" w:eastAsia="Times New Roman" w:hAnsi="Aptos" w:cs="Arial"/>
          <w:color w:val="000000" w:themeColor="text1"/>
          <w:sz w:val="24"/>
          <w:szCs w:val="24"/>
          <w:lang w:val="es-ES" w:eastAsia="es-ES"/>
        </w:rPr>
        <w:t>.</w:t>
      </w:r>
    </w:p>
    <w:p w14:paraId="788228B3" w14:textId="77777777" w:rsidR="008127CE" w:rsidRPr="00496C1D" w:rsidRDefault="008127CE" w:rsidP="002376AB">
      <w:pPr>
        <w:spacing w:before="100" w:beforeAutospacing="1" w:after="100" w:afterAutospacing="1" w:line="240" w:lineRule="auto"/>
        <w:rPr>
          <w:rFonts w:ascii="Aptos" w:eastAsia="Times New Roman" w:hAnsi="Aptos" w:cs="Arial"/>
          <w:sz w:val="24"/>
          <w:szCs w:val="24"/>
          <w:lang w:val="es-ES" w:eastAsia="es-ES"/>
        </w:rPr>
      </w:pPr>
    </w:p>
    <w:p w14:paraId="3396C373" w14:textId="7AF350FC" w:rsidR="002D30F8" w:rsidRPr="00A065A1" w:rsidRDefault="002D30F8" w:rsidP="00A065A1">
      <w:pPr>
        <w:pStyle w:val="Prrafodelista"/>
        <w:numPr>
          <w:ilvl w:val="0"/>
          <w:numId w:val="19"/>
        </w:numPr>
        <w:spacing w:before="100" w:beforeAutospacing="1" w:after="100" w:afterAutospacing="1" w:line="240" w:lineRule="auto"/>
        <w:rPr>
          <w:rFonts w:ascii="Aptos" w:eastAsia="Times New Roman" w:hAnsi="Aptos" w:cs="Arial"/>
          <w:b/>
          <w:bCs/>
          <w:color w:val="333333"/>
          <w:sz w:val="24"/>
          <w:szCs w:val="24"/>
          <w:lang w:val="es-ES" w:eastAsia="es-ES"/>
        </w:rPr>
      </w:pPr>
      <w:r w:rsidRPr="00A065A1">
        <w:rPr>
          <w:rFonts w:ascii="Aptos" w:eastAsia="Times New Roman" w:hAnsi="Aptos" w:cs="Arial"/>
          <w:b/>
          <w:bCs/>
          <w:color w:val="333333"/>
          <w:sz w:val="24"/>
          <w:szCs w:val="24"/>
          <w:lang w:val="es-ES" w:eastAsia="es-ES"/>
        </w:rPr>
        <w:t>CATEGORÍAS</w:t>
      </w:r>
    </w:p>
    <w:p w14:paraId="34FC05FE" w14:textId="72EDEFF3" w:rsidR="00897E23" w:rsidRPr="00496C1D" w:rsidRDefault="00897E23" w:rsidP="00897E23">
      <w:pPr>
        <w:spacing w:before="100" w:beforeAutospacing="1" w:after="100" w:afterAutospacing="1" w:line="240" w:lineRule="auto"/>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No podrá presentarse la misma imagen en diferentes categorías. La técnica será totalmente libre siempre que se ajusten a</w:t>
      </w:r>
      <w:r w:rsidR="00236A70" w:rsidRPr="00496C1D">
        <w:rPr>
          <w:rFonts w:ascii="Aptos" w:eastAsia="Times New Roman" w:hAnsi="Aptos" w:cs="Arial"/>
          <w:sz w:val="24"/>
          <w:szCs w:val="24"/>
          <w:lang w:val="es-ES" w:eastAsia="es-ES"/>
        </w:rPr>
        <w:t xml:space="preserve"> la definición de fotografía de naturaleza </w:t>
      </w:r>
      <w:r w:rsidR="00817131">
        <w:rPr>
          <w:rFonts w:ascii="Aptos" w:eastAsia="Times New Roman" w:hAnsi="Aptos" w:cs="Arial"/>
          <w:sz w:val="24"/>
          <w:szCs w:val="24"/>
          <w:lang w:val="es-ES" w:eastAsia="es-ES"/>
        </w:rPr>
        <w:t xml:space="preserve">de </w:t>
      </w:r>
      <w:r w:rsidR="00236A70" w:rsidRPr="00496C1D">
        <w:rPr>
          <w:rFonts w:ascii="Aptos" w:eastAsia="Times New Roman" w:hAnsi="Aptos" w:cs="Arial"/>
          <w:sz w:val="24"/>
          <w:szCs w:val="24"/>
          <w:lang w:val="es-ES" w:eastAsia="es-ES"/>
        </w:rPr>
        <w:t>la FIAP</w:t>
      </w:r>
      <w:r w:rsidR="00817131">
        <w:rPr>
          <w:rFonts w:ascii="Aptos" w:eastAsia="Times New Roman" w:hAnsi="Aptos" w:cs="Arial"/>
          <w:sz w:val="24"/>
          <w:szCs w:val="24"/>
          <w:lang w:val="es-ES" w:eastAsia="es-ES"/>
        </w:rPr>
        <w:t xml:space="preserve"> (véase </w:t>
      </w:r>
      <w:r w:rsidR="00817131" w:rsidRPr="00817131">
        <w:rPr>
          <w:rFonts w:ascii="Aptos" w:eastAsia="Times New Roman" w:hAnsi="Aptos" w:cs="Arial"/>
          <w:i/>
          <w:iCs/>
          <w:sz w:val="24"/>
          <w:szCs w:val="24"/>
          <w:lang w:val="es-ES" w:eastAsia="es-ES"/>
        </w:rPr>
        <w:t>Notas aclaratorias</w:t>
      </w:r>
      <w:r w:rsidR="00817131">
        <w:rPr>
          <w:rFonts w:ascii="Aptos" w:eastAsia="Times New Roman" w:hAnsi="Aptos" w:cs="Arial"/>
          <w:sz w:val="24"/>
          <w:szCs w:val="24"/>
          <w:lang w:val="es-ES" w:eastAsia="es-ES"/>
        </w:rPr>
        <w:t>)</w:t>
      </w:r>
      <w:r w:rsidRPr="00496C1D">
        <w:rPr>
          <w:rFonts w:ascii="Aptos" w:eastAsia="Times New Roman" w:hAnsi="Aptos" w:cs="Arial"/>
          <w:sz w:val="24"/>
          <w:szCs w:val="24"/>
          <w:lang w:val="es-ES" w:eastAsia="es-ES"/>
        </w:rPr>
        <w:t>.</w:t>
      </w:r>
    </w:p>
    <w:p w14:paraId="357B3E1E" w14:textId="09A29B75" w:rsidR="002D30F8" w:rsidRPr="00496C1D" w:rsidRDefault="002D30F8" w:rsidP="00857EF9">
      <w:pPr>
        <w:spacing w:before="100" w:beforeAutospacing="1" w:after="100" w:afterAutospacing="1" w:line="240" w:lineRule="auto"/>
        <w:rPr>
          <w:rFonts w:ascii="Aptos" w:eastAsia="Times New Roman" w:hAnsi="Aptos" w:cs="Arial"/>
          <w:color w:val="333333"/>
          <w:sz w:val="24"/>
          <w:szCs w:val="24"/>
          <w:lang w:val="es-ES" w:eastAsia="es-ES"/>
        </w:rPr>
      </w:pPr>
      <w:r w:rsidRPr="00496C1D">
        <w:rPr>
          <w:rFonts w:ascii="Aptos" w:eastAsia="Times New Roman" w:hAnsi="Aptos" w:cs="Arial"/>
          <w:color w:val="333333"/>
          <w:sz w:val="24"/>
          <w:szCs w:val="24"/>
          <w:lang w:val="es-ES" w:eastAsia="es-ES"/>
        </w:rPr>
        <w:t>La temática del concurso es la fotografía de naturaleza y se establecen las siguientes categorías:</w:t>
      </w:r>
    </w:p>
    <w:p w14:paraId="6F830880" w14:textId="12AC5A4A" w:rsidR="002D30F8" w:rsidRPr="00496C1D" w:rsidRDefault="001E2E51" w:rsidP="00857EF9">
      <w:pPr>
        <w:pStyle w:val="Prrafodelista"/>
        <w:numPr>
          <w:ilvl w:val="0"/>
          <w:numId w:val="13"/>
        </w:numPr>
        <w:spacing w:before="100" w:beforeAutospacing="1" w:after="100" w:afterAutospacing="1" w:line="240" w:lineRule="auto"/>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u w:val="single"/>
          <w:lang w:val="es-ES" w:eastAsia="es-ES"/>
        </w:rPr>
        <w:t>P</w:t>
      </w:r>
      <w:r w:rsidR="002D30F8" w:rsidRPr="00496C1D">
        <w:rPr>
          <w:rFonts w:ascii="Aptos" w:eastAsia="Times New Roman" w:hAnsi="Aptos" w:cs="Arial"/>
          <w:color w:val="000000" w:themeColor="text1"/>
          <w:sz w:val="24"/>
          <w:szCs w:val="24"/>
          <w:u w:val="single"/>
          <w:lang w:val="es-ES" w:eastAsia="es-ES"/>
        </w:rPr>
        <w:t>aisaje</w:t>
      </w:r>
      <w:r w:rsidR="00D749A4" w:rsidRPr="00496C1D">
        <w:rPr>
          <w:rFonts w:ascii="Aptos" w:eastAsia="Times New Roman" w:hAnsi="Aptos" w:cs="Arial"/>
          <w:color w:val="000000" w:themeColor="text1"/>
          <w:sz w:val="24"/>
          <w:szCs w:val="24"/>
          <w:u w:val="single"/>
          <w:lang w:val="es-ES" w:eastAsia="es-ES"/>
        </w:rPr>
        <w:t>/Nocturna</w:t>
      </w:r>
      <w:r w:rsidR="002D30F8" w:rsidRPr="00496C1D">
        <w:rPr>
          <w:rFonts w:ascii="Aptos" w:eastAsia="Times New Roman" w:hAnsi="Aptos" w:cs="Arial"/>
          <w:color w:val="000000" w:themeColor="text1"/>
          <w:sz w:val="24"/>
          <w:szCs w:val="24"/>
          <w:u w:val="single"/>
          <w:lang w:val="es-ES" w:eastAsia="es-ES"/>
        </w:rPr>
        <w:t>:</w:t>
      </w:r>
      <w:r w:rsidR="002D30F8" w:rsidRPr="00496C1D">
        <w:rPr>
          <w:rFonts w:ascii="Aptos" w:eastAsia="Times New Roman" w:hAnsi="Aptos" w:cs="Arial"/>
          <w:color w:val="000000" w:themeColor="text1"/>
          <w:sz w:val="24"/>
          <w:szCs w:val="24"/>
          <w:lang w:val="es-ES" w:eastAsia="es-ES"/>
        </w:rPr>
        <w:t xml:space="preserve"> imágenes que muestren entornos paisajísticos naturales tales como paisajes de montaña, costa, </w:t>
      </w:r>
      <w:r w:rsidR="002376AB" w:rsidRPr="00496C1D">
        <w:rPr>
          <w:rFonts w:ascii="Aptos" w:eastAsia="Times New Roman" w:hAnsi="Aptos" w:cs="Arial"/>
          <w:color w:val="000000" w:themeColor="text1"/>
          <w:sz w:val="24"/>
          <w:szCs w:val="24"/>
          <w:lang w:val="es-ES" w:eastAsia="es-ES"/>
        </w:rPr>
        <w:t xml:space="preserve">desiertos, </w:t>
      </w:r>
      <w:r w:rsidR="002D30F8" w:rsidRPr="00496C1D">
        <w:rPr>
          <w:rFonts w:ascii="Aptos" w:eastAsia="Times New Roman" w:hAnsi="Aptos" w:cs="Arial"/>
          <w:color w:val="000000" w:themeColor="text1"/>
          <w:sz w:val="24"/>
          <w:szCs w:val="24"/>
          <w:lang w:val="es-ES" w:eastAsia="es-ES"/>
        </w:rPr>
        <w:t xml:space="preserve">bosques y selvas, etc. Se incluyen en esta categoría las fotografías de paisaje </w:t>
      </w:r>
      <w:r w:rsidR="008127CE" w:rsidRPr="00496C1D">
        <w:rPr>
          <w:rFonts w:ascii="Aptos" w:eastAsia="Times New Roman" w:hAnsi="Aptos" w:cs="Arial"/>
          <w:color w:val="000000" w:themeColor="text1"/>
          <w:sz w:val="24"/>
          <w:szCs w:val="24"/>
          <w:lang w:val="es-ES" w:eastAsia="es-ES"/>
        </w:rPr>
        <w:t>nocturna</w:t>
      </w:r>
      <w:r w:rsidR="002D30F8" w:rsidRPr="00496C1D">
        <w:rPr>
          <w:rFonts w:ascii="Aptos" w:eastAsia="Times New Roman" w:hAnsi="Aptos" w:cs="Arial"/>
          <w:color w:val="000000" w:themeColor="text1"/>
          <w:sz w:val="24"/>
          <w:szCs w:val="24"/>
          <w:lang w:val="es-ES" w:eastAsia="es-ES"/>
        </w:rPr>
        <w:t xml:space="preserve"> y/o astrofotografía.</w:t>
      </w:r>
    </w:p>
    <w:p w14:paraId="5E3B0547" w14:textId="1714453A" w:rsidR="002376AB" w:rsidRPr="00496C1D" w:rsidRDefault="001E2E51" w:rsidP="00857EF9">
      <w:pPr>
        <w:pStyle w:val="Prrafodelista"/>
        <w:numPr>
          <w:ilvl w:val="0"/>
          <w:numId w:val="13"/>
        </w:numPr>
        <w:spacing w:before="100" w:beforeAutospacing="1" w:after="100" w:afterAutospacing="1" w:line="240" w:lineRule="auto"/>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u w:val="single"/>
          <w:lang w:val="es-ES" w:eastAsia="es-ES"/>
        </w:rPr>
        <w:t>F</w:t>
      </w:r>
      <w:r w:rsidR="002376AB" w:rsidRPr="00496C1D">
        <w:rPr>
          <w:rFonts w:ascii="Aptos" w:eastAsia="Times New Roman" w:hAnsi="Aptos" w:cs="Arial"/>
          <w:color w:val="000000" w:themeColor="text1"/>
          <w:sz w:val="24"/>
          <w:szCs w:val="24"/>
          <w:u w:val="single"/>
          <w:lang w:val="es-ES" w:eastAsia="es-ES"/>
        </w:rPr>
        <w:t>auna:</w:t>
      </w:r>
      <w:r w:rsidR="002376AB" w:rsidRPr="00496C1D">
        <w:rPr>
          <w:rFonts w:ascii="Aptos" w:eastAsia="Times New Roman" w:hAnsi="Aptos" w:cs="Arial"/>
          <w:color w:val="000000" w:themeColor="text1"/>
          <w:sz w:val="24"/>
          <w:szCs w:val="24"/>
          <w:lang w:val="es-ES" w:eastAsia="es-ES"/>
        </w:rPr>
        <w:t xml:space="preserve"> imágenes de cualquier tipo de animal fotografiado en su medio. Aves, mamíferos, reptiles, </w:t>
      </w:r>
      <w:r w:rsidR="004F2B6A" w:rsidRPr="00496C1D">
        <w:rPr>
          <w:rFonts w:ascii="Aptos" w:eastAsia="Times New Roman" w:hAnsi="Aptos" w:cs="Arial"/>
          <w:color w:val="000000" w:themeColor="text1"/>
          <w:sz w:val="24"/>
          <w:szCs w:val="24"/>
          <w:lang w:val="es-ES" w:eastAsia="es-ES"/>
        </w:rPr>
        <w:t xml:space="preserve">peces, </w:t>
      </w:r>
      <w:r w:rsidR="002376AB" w:rsidRPr="00496C1D">
        <w:rPr>
          <w:rFonts w:ascii="Aptos" w:eastAsia="Times New Roman" w:hAnsi="Aptos" w:cs="Arial"/>
          <w:color w:val="000000" w:themeColor="text1"/>
          <w:sz w:val="24"/>
          <w:szCs w:val="24"/>
          <w:lang w:val="es-ES" w:eastAsia="es-ES"/>
        </w:rPr>
        <w:t>etc.</w:t>
      </w:r>
    </w:p>
    <w:p w14:paraId="348AEE5E" w14:textId="562401B2" w:rsidR="002376AB" w:rsidRPr="00496C1D" w:rsidRDefault="002376AB" w:rsidP="00857EF9">
      <w:pPr>
        <w:pStyle w:val="Prrafodelista"/>
        <w:numPr>
          <w:ilvl w:val="0"/>
          <w:numId w:val="13"/>
        </w:numPr>
        <w:spacing w:before="100" w:beforeAutospacing="1" w:after="100" w:afterAutospacing="1" w:line="240" w:lineRule="auto"/>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u w:val="single"/>
          <w:lang w:val="es-ES" w:eastAsia="es-ES"/>
        </w:rPr>
        <w:t>Flora</w:t>
      </w:r>
      <w:r w:rsidR="00D749A4" w:rsidRPr="00496C1D">
        <w:rPr>
          <w:rFonts w:ascii="Aptos" w:eastAsia="Times New Roman" w:hAnsi="Aptos" w:cs="Arial"/>
          <w:color w:val="000000" w:themeColor="text1"/>
          <w:sz w:val="24"/>
          <w:szCs w:val="24"/>
          <w:u w:val="single"/>
          <w:lang w:val="es-ES" w:eastAsia="es-ES"/>
        </w:rPr>
        <w:t>/Macro:</w:t>
      </w:r>
      <w:r w:rsidR="00D749A4" w:rsidRPr="00496C1D">
        <w:rPr>
          <w:rFonts w:ascii="Aptos" w:eastAsia="Times New Roman" w:hAnsi="Aptos" w:cs="Arial"/>
          <w:color w:val="000000" w:themeColor="text1"/>
          <w:sz w:val="24"/>
          <w:szCs w:val="24"/>
          <w:lang w:val="es-ES" w:eastAsia="es-ES"/>
        </w:rPr>
        <w:t xml:space="preserve"> Flora: </w:t>
      </w:r>
      <w:r w:rsidRPr="00496C1D">
        <w:rPr>
          <w:rFonts w:ascii="Aptos" w:eastAsia="Times New Roman" w:hAnsi="Aptos" w:cs="Arial"/>
          <w:color w:val="000000" w:themeColor="text1"/>
          <w:sz w:val="24"/>
          <w:szCs w:val="24"/>
          <w:lang w:val="es-ES" w:eastAsia="es-ES"/>
        </w:rPr>
        <w:t>especies vegetales en su hábitat natural, incl</w:t>
      </w:r>
      <w:r w:rsidR="00B20354" w:rsidRPr="00496C1D">
        <w:rPr>
          <w:rFonts w:ascii="Aptos" w:eastAsia="Times New Roman" w:hAnsi="Aptos" w:cs="Arial"/>
          <w:color w:val="000000" w:themeColor="text1"/>
          <w:sz w:val="24"/>
          <w:szCs w:val="24"/>
          <w:lang w:val="es-ES" w:eastAsia="es-ES"/>
        </w:rPr>
        <w:t>u</w:t>
      </w:r>
      <w:r w:rsidRPr="00496C1D">
        <w:rPr>
          <w:rFonts w:ascii="Aptos" w:eastAsia="Times New Roman" w:hAnsi="Aptos" w:cs="Arial"/>
          <w:color w:val="000000" w:themeColor="text1"/>
          <w:sz w:val="24"/>
          <w:szCs w:val="24"/>
          <w:lang w:val="es-ES" w:eastAsia="es-ES"/>
        </w:rPr>
        <w:t>yendo hongos</w:t>
      </w:r>
      <w:r w:rsidR="00D749A4" w:rsidRPr="00496C1D">
        <w:rPr>
          <w:rFonts w:ascii="Aptos" w:eastAsia="Times New Roman" w:hAnsi="Aptos" w:cs="Arial"/>
          <w:color w:val="000000" w:themeColor="text1"/>
          <w:sz w:val="24"/>
          <w:szCs w:val="24"/>
          <w:lang w:val="es-ES" w:eastAsia="es-ES"/>
        </w:rPr>
        <w:t xml:space="preserve">; Macro: </w:t>
      </w:r>
      <w:r w:rsidR="009F50A4" w:rsidRPr="00496C1D">
        <w:rPr>
          <w:rFonts w:ascii="Aptos" w:eastAsia="Times New Roman" w:hAnsi="Aptos" w:cs="Arial"/>
          <w:color w:val="000000" w:themeColor="text1"/>
          <w:sz w:val="24"/>
          <w:szCs w:val="24"/>
          <w:lang w:val="es-ES" w:eastAsia="es-ES"/>
        </w:rPr>
        <w:t>fotografía de aproximación a sujetos naturales de cualquier índole.</w:t>
      </w:r>
    </w:p>
    <w:p w14:paraId="246B38DB" w14:textId="42B48A53" w:rsidR="002376AB" w:rsidRDefault="002376AB" w:rsidP="00857EF9">
      <w:pPr>
        <w:pStyle w:val="Prrafodelista"/>
        <w:numPr>
          <w:ilvl w:val="0"/>
          <w:numId w:val="13"/>
        </w:numPr>
        <w:spacing w:before="100" w:beforeAutospacing="1" w:after="100" w:afterAutospacing="1" w:line="240" w:lineRule="auto"/>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u w:val="single"/>
          <w:lang w:val="es-ES" w:eastAsia="es-ES"/>
        </w:rPr>
        <w:t>Arte en la Naturaleza</w:t>
      </w:r>
      <w:r w:rsidRPr="00496C1D">
        <w:rPr>
          <w:rFonts w:ascii="Aptos" w:eastAsia="Times New Roman" w:hAnsi="Aptos" w:cs="Arial"/>
          <w:color w:val="000000" w:themeColor="text1"/>
          <w:sz w:val="24"/>
          <w:szCs w:val="24"/>
          <w:lang w:val="es-ES" w:eastAsia="es-ES"/>
        </w:rPr>
        <w:t>:</w:t>
      </w:r>
      <w:r w:rsidRPr="00496C1D">
        <w:rPr>
          <w:rFonts w:ascii="Aptos" w:hAnsi="Aptos"/>
          <w:color w:val="000000" w:themeColor="text1"/>
          <w:shd w:val="clear" w:color="auto" w:fill="FFFFFF"/>
          <w:lang w:val="es-ES"/>
        </w:rPr>
        <w:t xml:space="preserve"> </w:t>
      </w:r>
      <w:r w:rsidRPr="00496C1D">
        <w:rPr>
          <w:rFonts w:ascii="Aptos" w:eastAsia="Times New Roman" w:hAnsi="Aptos" w:cs="Arial"/>
          <w:color w:val="000000" w:themeColor="text1"/>
          <w:sz w:val="24"/>
          <w:szCs w:val="24"/>
          <w:lang w:val="es-ES" w:eastAsia="es-ES"/>
        </w:rPr>
        <w:t>fotografías especialmente creativas o abstracciones basadas en el entorno de la naturaleza.</w:t>
      </w:r>
    </w:p>
    <w:p w14:paraId="0AB11F18" w14:textId="77777777" w:rsidR="00A065A1" w:rsidRPr="00496C1D" w:rsidRDefault="00A065A1" w:rsidP="00A065A1">
      <w:pPr>
        <w:pStyle w:val="Prrafodelista"/>
        <w:spacing w:before="100" w:beforeAutospacing="1" w:after="100" w:afterAutospacing="1" w:line="240" w:lineRule="auto"/>
        <w:rPr>
          <w:rFonts w:ascii="Aptos" w:eastAsia="Times New Roman" w:hAnsi="Aptos" w:cs="Arial"/>
          <w:color w:val="000000" w:themeColor="text1"/>
          <w:sz w:val="24"/>
          <w:szCs w:val="24"/>
          <w:lang w:val="es-ES" w:eastAsia="es-ES"/>
        </w:rPr>
      </w:pPr>
    </w:p>
    <w:p w14:paraId="6E84CCDD" w14:textId="2D6589D4" w:rsidR="00857EF9" w:rsidRPr="00A065A1" w:rsidRDefault="00A3011D" w:rsidP="00A065A1">
      <w:pPr>
        <w:pStyle w:val="Prrafodelista"/>
        <w:numPr>
          <w:ilvl w:val="0"/>
          <w:numId w:val="19"/>
        </w:numPr>
        <w:spacing w:before="100" w:beforeAutospacing="1" w:after="100" w:afterAutospacing="1" w:line="240" w:lineRule="auto"/>
        <w:rPr>
          <w:rFonts w:ascii="Aptos" w:eastAsia="Times New Roman" w:hAnsi="Aptos" w:cs="Arial"/>
          <w:b/>
          <w:bCs/>
          <w:color w:val="333333"/>
          <w:sz w:val="24"/>
          <w:szCs w:val="24"/>
          <w:lang w:val="es-ES" w:eastAsia="es-ES"/>
        </w:rPr>
      </w:pPr>
      <w:r w:rsidRPr="00A065A1">
        <w:rPr>
          <w:rFonts w:ascii="Aptos" w:eastAsia="Times New Roman" w:hAnsi="Aptos" w:cs="Arial"/>
          <w:b/>
          <w:bCs/>
          <w:color w:val="333333"/>
          <w:sz w:val="24"/>
          <w:szCs w:val="24"/>
          <w:lang w:val="es-ES" w:eastAsia="es-ES"/>
        </w:rPr>
        <w:t xml:space="preserve">PRESENTACIÓN DE </w:t>
      </w:r>
      <w:r w:rsidR="000B4EFD" w:rsidRPr="00A065A1">
        <w:rPr>
          <w:rFonts w:ascii="Aptos" w:eastAsia="Times New Roman" w:hAnsi="Aptos" w:cs="Arial"/>
          <w:b/>
          <w:bCs/>
          <w:color w:val="333333"/>
          <w:sz w:val="24"/>
          <w:szCs w:val="24"/>
          <w:lang w:val="es-ES" w:eastAsia="es-ES"/>
        </w:rPr>
        <w:t>OBRAS Y REQUISÍTOS TÉCNICOS</w:t>
      </w:r>
    </w:p>
    <w:p w14:paraId="0F0E02AB" w14:textId="7E04A23C" w:rsidR="000B4EFD" w:rsidRPr="00496C1D" w:rsidRDefault="000B4EFD" w:rsidP="000B4EFD">
      <w:pPr>
        <w:spacing w:before="100" w:beforeAutospacing="1" w:after="100" w:afterAutospacing="1" w:line="240" w:lineRule="auto"/>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Cada participante podrá presentar </w:t>
      </w:r>
      <w:r w:rsidRPr="00496C1D">
        <w:rPr>
          <w:rFonts w:ascii="Aptos" w:eastAsia="Times New Roman" w:hAnsi="Aptos" w:cs="Arial"/>
          <w:b/>
          <w:bCs/>
          <w:color w:val="000000" w:themeColor="text1"/>
          <w:sz w:val="24"/>
          <w:szCs w:val="24"/>
          <w:lang w:val="es-ES" w:eastAsia="es-ES"/>
        </w:rPr>
        <w:t xml:space="preserve">hasta </w:t>
      </w:r>
      <w:r w:rsidR="004F37B2" w:rsidRPr="00496C1D">
        <w:rPr>
          <w:rFonts w:ascii="Aptos" w:eastAsia="Times New Roman" w:hAnsi="Aptos" w:cs="Arial"/>
          <w:b/>
          <w:bCs/>
          <w:color w:val="000000" w:themeColor="text1"/>
          <w:sz w:val="24"/>
          <w:szCs w:val="24"/>
          <w:lang w:val="es-ES" w:eastAsia="es-ES"/>
        </w:rPr>
        <w:t>4</w:t>
      </w:r>
      <w:r w:rsidRPr="00496C1D">
        <w:rPr>
          <w:rFonts w:ascii="Aptos" w:eastAsia="Times New Roman" w:hAnsi="Aptos" w:cs="Arial"/>
          <w:b/>
          <w:bCs/>
          <w:color w:val="000000" w:themeColor="text1"/>
          <w:sz w:val="24"/>
          <w:szCs w:val="24"/>
          <w:lang w:val="es-ES" w:eastAsia="es-ES"/>
        </w:rPr>
        <w:t xml:space="preserve"> imágenes por categoría</w:t>
      </w:r>
      <w:r w:rsidRPr="00496C1D">
        <w:rPr>
          <w:rFonts w:ascii="Aptos" w:eastAsia="Times New Roman" w:hAnsi="Aptos" w:cs="Arial"/>
          <w:color w:val="000000" w:themeColor="text1"/>
          <w:sz w:val="24"/>
          <w:szCs w:val="24"/>
          <w:lang w:val="es-ES" w:eastAsia="es-ES"/>
        </w:rPr>
        <w:t>. Están permitidas las imágenes en blanco y negro o en color.</w:t>
      </w:r>
    </w:p>
    <w:p w14:paraId="6B521F26" w14:textId="21DB044D" w:rsidR="000B4EFD" w:rsidRPr="00496C1D" w:rsidRDefault="000B4EFD" w:rsidP="000B4EFD">
      <w:pPr>
        <w:spacing w:before="100" w:beforeAutospacing="1" w:after="100" w:afterAutospacing="1" w:line="240" w:lineRule="auto"/>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Las imágenes tendrán que presentarse en formato JPG, con unas dimensiones de 1920 pixeles por el lado mayor y un tamaño máximo de </w:t>
      </w:r>
      <w:r w:rsidR="00721400" w:rsidRPr="00496C1D">
        <w:rPr>
          <w:rFonts w:ascii="Aptos" w:eastAsia="Times New Roman" w:hAnsi="Aptos" w:cs="Arial"/>
          <w:color w:val="000000" w:themeColor="text1"/>
          <w:sz w:val="24"/>
          <w:szCs w:val="24"/>
          <w:lang w:val="es-ES" w:eastAsia="es-ES"/>
        </w:rPr>
        <w:t>2</w:t>
      </w:r>
      <w:r w:rsidRPr="00496C1D">
        <w:rPr>
          <w:rFonts w:ascii="Aptos" w:eastAsia="Times New Roman" w:hAnsi="Aptos" w:cs="Arial"/>
          <w:color w:val="000000" w:themeColor="text1"/>
          <w:sz w:val="24"/>
          <w:szCs w:val="24"/>
          <w:lang w:val="es-ES" w:eastAsia="es-ES"/>
        </w:rPr>
        <w:t xml:space="preserve"> Mb, recomendando el espacio de color sRGB.</w:t>
      </w:r>
    </w:p>
    <w:p w14:paraId="534A4F61" w14:textId="366D8BC7" w:rsidR="000B4EFD" w:rsidRPr="00496C1D" w:rsidRDefault="00D513E6" w:rsidP="000B4EFD">
      <w:pPr>
        <w:spacing w:before="100" w:beforeAutospacing="1" w:after="100" w:afterAutospacing="1" w:line="240" w:lineRule="auto"/>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 xml:space="preserve">No se permiten las imágenes creadas con ordenador o a través de IA, ya sean parcial o totalmente. Se admiten fotografías compuestas por exposiciones múltiples en </w:t>
      </w:r>
      <w:r w:rsidR="00A3011D" w:rsidRPr="00496C1D">
        <w:rPr>
          <w:rFonts w:ascii="Aptos" w:eastAsia="Times New Roman" w:hAnsi="Aptos" w:cs="Arial"/>
          <w:sz w:val="24"/>
          <w:szCs w:val="24"/>
          <w:lang w:val="es-ES" w:eastAsia="es-ES"/>
        </w:rPr>
        <w:t>cámara,</w:t>
      </w:r>
      <w:r w:rsidRPr="00496C1D">
        <w:rPr>
          <w:rFonts w:ascii="Aptos" w:eastAsia="Times New Roman" w:hAnsi="Aptos" w:cs="Arial"/>
          <w:sz w:val="24"/>
          <w:szCs w:val="24"/>
          <w:lang w:val="es-ES" w:eastAsia="es-ES"/>
        </w:rPr>
        <w:t xml:space="preserve"> </w:t>
      </w:r>
      <w:r w:rsidR="0092790D" w:rsidRPr="00496C1D">
        <w:rPr>
          <w:rFonts w:ascii="Aptos" w:eastAsia="Times New Roman" w:hAnsi="Aptos" w:cs="Arial"/>
          <w:sz w:val="24"/>
          <w:szCs w:val="24"/>
          <w:lang w:val="es-ES" w:eastAsia="es-ES"/>
        </w:rPr>
        <w:t>así</w:t>
      </w:r>
      <w:r w:rsidRPr="00496C1D">
        <w:rPr>
          <w:rFonts w:ascii="Aptos" w:eastAsia="Times New Roman" w:hAnsi="Aptos" w:cs="Arial"/>
          <w:sz w:val="24"/>
          <w:szCs w:val="24"/>
          <w:lang w:val="es-ES" w:eastAsia="es-ES"/>
        </w:rPr>
        <w:t xml:space="preserve"> como la técnica de </w:t>
      </w:r>
      <w:r w:rsidR="00A3011D" w:rsidRPr="00496C1D">
        <w:rPr>
          <w:rFonts w:ascii="Aptos" w:eastAsia="Times New Roman" w:hAnsi="Aptos" w:cs="Arial"/>
          <w:sz w:val="24"/>
          <w:szCs w:val="24"/>
          <w:lang w:val="es-ES" w:eastAsia="es-ES"/>
        </w:rPr>
        <w:t>apilado, siempre</w:t>
      </w:r>
      <w:r w:rsidRPr="00496C1D">
        <w:rPr>
          <w:rFonts w:ascii="Aptos" w:eastAsia="Times New Roman" w:hAnsi="Aptos" w:cs="Arial"/>
          <w:sz w:val="24"/>
          <w:szCs w:val="24"/>
          <w:lang w:val="es-ES" w:eastAsia="es-ES"/>
        </w:rPr>
        <w:t xml:space="preserve"> que se hayan tomado en la misma secuencia, lugar y momento, comprobándose para ello las etiquetas de los metadatos de la imagen.</w:t>
      </w:r>
    </w:p>
    <w:p w14:paraId="315770ED" w14:textId="417B767B" w:rsidR="0092790D" w:rsidRPr="00496C1D" w:rsidRDefault="0092790D" w:rsidP="000B4EFD">
      <w:pPr>
        <w:spacing w:before="100" w:beforeAutospacing="1" w:after="100" w:afterAutospacing="1" w:line="240" w:lineRule="auto"/>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La organización </w:t>
      </w:r>
      <w:r w:rsidR="00BB69F3" w:rsidRPr="00496C1D">
        <w:rPr>
          <w:rFonts w:ascii="Aptos" w:eastAsia="Times New Roman" w:hAnsi="Aptos" w:cs="Arial"/>
          <w:color w:val="000000" w:themeColor="text1"/>
          <w:sz w:val="24"/>
          <w:szCs w:val="24"/>
          <w:lang w:val="es-ES" w:eastAsia="es-ES"/>
        </w:rPr>
        <w:t>podrá solicitar</w:t>
      </w:r>
      <w:r w:rsidRPr="00496C1D">
        <w:rPr>
          <w:rFonts w:ascii="Aptos" w:eastAsia="Times New Roman" w:hAnsi="Aptos" w:cs="Arial"/>
          <w:color w:val="000000" w:themeColor="text1"/>
          <w:sz w:val="24"/>
          <w:szCs w:val="24"/>
          <w:lang w:val="es-ES" w:eastAsia="es-ES"/>
        </w:rPr>
        <w:t xml:space="preserve"> </w:t>
      </w:r>
      <w:r w:rsidR="003128DE">
        <w:rPr>
          <w:rFonts w:ascii="Aptos" w:eastAsia="Times New Roman" w:hAnsi="Aptos" w:cs="Arial"/>
          <w:color w:val="000000" w:themeColor="text1"/>
          <w:sz w:val="24"/>
          <w:szCs w:val="24"/>
          <w:lang w:val="es-ES" w:eastAsia="es-ES"/>
        </w:rPr>
        <w:t>al autor que acredite, por cualquier medio válido en derecho,</w:t>
      </w:r>
      <w:r w:rsidR="00C0180F">
        <w:rPr>
          <w:rFonts w:ascii="Aptos" w:eastAsia="Times New Roman" w:hAnsi="Aptos" w:cs="Arial"/>
          <w:color w:val="000000" w:themeColor="text1"/>
          <w:sz w:val="24"/>
          <w:szCs w:val="24"/>
          <w:lang w:val="es-ES" w:eastAsia="es-ES"/>
        </w:rPr>
        <w:t xml:space="preserve"> la integridad de la fotografía</w:t>
      </w:r>
      <w:r w:rsidRPr="00496C1D">
        <w:rPr>
          <w:rFonts w:ascii="Aptos" w:eastAsia="Times New Roman" w:hAnsi="Aptos" w:cs="Arial"/>
          <w:color w:val="000000" w:themeColor="text1"/>
          <w:sz w:val="24"/>
          <w:szCs w:val="24"/>
          <w:lang w:val="es-ES" w:eastAsia="es-ES"/>
        </w:rPr>
        <w:t>.</w:t>
      </w:r>
    </w:p>
    <w:p w14:paraId="35C33B75" w14:textId="77777777" w:rsidR="00A3011D" w:rsidRPr="00496C1D" w:rsidRDefault="00A3011D" w:rsidP="00A3011D">
      <w:pPr>
        <w:spacing w:before="100" w:beforeAutospacing="1" w:after="100" w:afterAutospacing="1" w:line="240" w:lineRule="auto"/>
        <w:jc w:val="left"/>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No serán aceptadas las imágenes en las que se detecte:</w:t>
      </w:r>
    </w:p>
    <w:p w14:paraId="577B03FB" w14:textId="07D9C2D5" w:rsidR="008B1929" w:rsidRPr="00496C1D" w:rsidRDefault="008B1929" w:rsidP="00A3011D">
      <w:pPr>
        <w:pStyle w:val="Prrafodelista"/>
        <w:numPr>
          <w:ilvl w:val="0"/>
          <w:numId w:val="18"/>
        </w:numPr>
        <w:spacing w:before="100" w:beforeAutospacing="1" w:after="100" w:afterAutospacing="1" w:line="240" w:lineRule="auto"/>
        <w:jc w:val="left"/>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Adición de elementos</w:t>
      </w:r>
      <w:r w:rsidR="00FB0D03" w:rsidRPr="00496C1D">
        <w:rPr>
          <w:rFonts w:ascii="Aptos" w:eastAsia="Times New Roman" w:hAnsi="Aptos" w:cs="Arial"/>
          <w:sz w:val="24"/>
          <w:szCs w:val="24"/>
          <w:lang w:val="es-ES" w:eastAsia="es-ES"/>
        </w:rPr>
        <w:t xml:space="preserve"> no presentes en la fotografía original.</w:t>
      </w:r>
    </w:p>
    <w:p w14:paraId="7BEECA5E" w14:textId="76B6A23D" w:rsidR="00A3011D" w:rsidRPr="00496C1D" w:rsidRDefault="00A3011D" w:rsidP="00A3011D">
      <w:pPr>
        <w:pStyle w:val="Prrafodelista"/>
        <w:numPr>
          <w:ilvl w:val="0"/>
          <w:numId w:val="18"/>
        </w:numPr>
        <w:spacing w:before="100" w:beforeAutospacing="1" w:after="100" w:afterAutospacing="1" w:line="240" w:lineRule="auto"/>
        <w:jc w:val="left"/>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Alteración no permitida sobre la fotografía original, como distorsión sobre dimensiones o transformación de perspectiva.</w:t>
      </w:r>
    </w:p>
    <w:p w14:paraId="279663DD" w14:textId="77777777" w:rsidR="00FA5115" w:rsidRPr="00496C1D" w:rsidRDefault="00A3011D" w:rsidP="00A3011D">
      <w:pPr>
        <w:pStyle w:val="Prrafodelista"/>
        <w:numPr>
          <w:ilvl w:val="0"/>
          <w:numId w:val="17"/>
        </w:numPr>
        <w:spacing w:before="100" w:beforeAutospacing="1" w:after="100" w:afterAutospacing="1" w:line="240" w:lineRule="auto"/>
        <w:jc w:val="left"/>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Valores de procesado global o procesado zonal excesivos.</w:t>
      </w:r>
      <w:r w:rsidR="00FA5115" w:rsidRPr="00496C1D">
        <w:rPr>
          <w:rFonts w:ascii="Aptos" w:eastAsia="Times New Roman" w:hAnsi="Aptos" w:cs="Arial"/>
          <w:sz w:val="24"/>
          <w:szCs w:val="24"/>
          <w:lang w:val="es-ES" w:eastAsia="es-ES"/>
        </w:rPr>
        <w:t xml:space="preserve"> </w:t>
      </w:r>
    </w:p>
    <w:p w14:paraId="3E87A109" w14:textId="144DFA5E" w:rsidR="00A3011D" w:rsidRPr="00496C1D" w:rsidRDefault="00A3011D" w:rsidP="00FA5115">
      <w:pPr>
        <w:pStyle w:val="Prrafodelista"/>
        <w:numPr>
          <w:ilvl w:val="0"/>
          <w:numId w:val="17"/>
        </w:numPr>
        <w:spacing w:before="100" w:beforeAutospacing="1" w:after="100" w:afterAutospacing="1" w:line="240" w:lineRule="auto"/>
        <w:jc w:val="left"/>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 xml:space="preserve">Alteración o modificación de píxeles en áreas específicas de la imagen (eliminación, supresión, clonación o manipulación) que claramente </w:t>
      </w:r>
      <w:r w:rsidR="00FA5115" w:rsidRPr="00496C1D">
        <w:rPr>
          <w:rFonts w:ascii="Aptos" w:eastAsia="Times New Roman" w:hAnsi="Aptos" w:cs="Arial"/>
          <w:sz w:val="24"/>
          <w:szCs w:val="24"/>
          <w:lang w:val="es-ES" w:eastAsia="es-ES"/>
        </w:rPr>
        <w:t>m</w:t>
      </w:r>
      <w:r w:rsidRPr="00496C1D">
        <w:rPr>
          <w:rFonts w:ascii="Aptos" w:eastAsia="Times New Roman" w:hAnsi="Aptos" w:cs="Arial"/>
          <w:sz w:val="24"/>
          <w:szCs w:val="24"/>
          <w:lang w:val="es-ES" w:eastAsia="es-ES"/>
        </w:rPr>
        <w:t>odifiquen la originalidad de la imagen ya sea manualmente o con el uso de IA</w:t>
      </w:r>
      <w:r w:rsidR="00FA5115" w:rsidRPr="00496C1D">
        <w:rPr>
          <w:rFonts w:ascii="Aptos" w:eastAsia="Times New Roman" w:hAnsi="Aptos" w:cs="Arial"/>
          <w:sz w:val="24"/>
          <w:szCs w:val="24"/>
          <w:lang w:val="es-ES" w:eastAsia="es-ES"/>
        </w:rPr>
        <w:t>.</w:t>
      </w:r>
    </w:p>
    <w:p w14:paraId="35450C26" w14:textId="7A2862AC" w:rsidR="00FA5115" w:rsidRPr="00496C1D" w:rsidRDefault="00FA5115" w:rsidP="008127CE">
      <w:pPr>
        <w:spacing w:before="100" w:beforeAutospacing="1" w:after="100" w:afterAutospacing="1" w:line="240" w:lineRule="auto"/>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lastRenderedPageBreak/>
        <w:t>No se admiten fotografías de animales domésticos o de granja, así como plantas cultivadas. Las fotografías deberán estar libres de marcos, bordes, marcas de agua ni pies de foto.</w:t>
      </w:r>
    </w:p>
    <w:p w14:paraId="3F98A34A" w14:textId="47A479ED" w:rsidR="00857EF9" w:rsidRPr="00496C1D" w:rsidRDefault="00A3011D" w:rsidP="008127CE">
      <w:pPr>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Se admitirán los ajustes en las imágenes como el</w:t>
      </w:r>
      <w:r w:rsidR="00BA6B90" w:rsidRPr="00496C1D">
        <w:rPr>
          <w:rFonts w:ascii="Aptos" w:eastAsia="Times New Roman" w:hAnsi="Aptos" w:cs="Arial"/>
          <w:sz w:val="24"/>
          <w:szCs w:val="24"/>
          <w:lang w:val="es-ES" w:eastAsia="es-ES"/>
        </w:rPr>
        <w:t xml:space="preserve"> recorte,</w:t>
      </w:r>
      <w:r w:rsidRPr="00496C1D">
        <w:rPr>
          <w:rFonts w:ascii="Aptos" w:eastAsia="Times New Roman" w:hAnsi="Aptos" w:cs="Arial"/>
          <w:sz w:val="24"/>
          <w:szCs w:val="24"/>
          <w:lang w:val="es-ES" w:eastAsia="es-ES"/>
        </w:rPr>
        <w:t xml:space="preserve"> balance de blancos, contraste, saturación, curvas y niveles, o enfoque moderado.</w:t>
      </w:r>
    </w:p>
    <w:p w14:paraId="427F9AB5" w14:textId="4F6155E9" w:rsidR="00FA5115" w:rsidRPr="00496C1D" w:rsidRDefault="00A065A1" w:rsidP="00A065A1">
      <w:pPr>
        <w:ind w:left="426"/>
        <w:rPr>
          <w:rFonts w:ascii="Aptos" w:eastAsia="Times New Roman" w:hAnsi="Aptos" w:cs="Arial"/>
          <w:b/>
          <w:bCs/>
          <w:color w:val="333333"/>
          <w:sz w:val="24"/>
          <w:szCs w:val="24"/>
          <w:lang w:val="es-ES" w:eastAsia="es-ES"/>
        </w:rPr>
      </w:pPr>
      <w:r>
        <w:rPr>
          <w:rFonts w:ascii="Aptos" w:eastAsia="Times New Roman" w:hAnsi="Aptos" w:cs="Arial"/>
          <w:b/>
          <w:bCs/>
          <w:color w:val="333333"/>
          <w:sz w:val="24"/>
          <w:szCs w:val="24"/>
          <w:lang w:val="es-ES" w:eastAsia="es-ES"/>
        </w:rPr>
        <w:t xml:space="preserve">5. </w:t>
      </w:r>
      <w:r w:rsidR="00FA5115" w:rsidRPr="00496C1D">
        <w:rPr>
          <w:rFonts w:ascii="Aptos" w:eastAsia="Times New Roman" w:hAnsi="Aptos" w:cs="Arial"/>
          <w:b/>
          <w:bCs/>
          <w:color w:val="333333"/>
          <w:sz w:val="24"/>
          <w:szCs w:val="24"/>
          <w:lang w:val="es-ES" w:eastAsia="es-ES"/>
        </w:rPr>
        <w:t>CALENDARIO DEL CONCURSO</w:t>
      </w:r>
    </w:p>
    <w:p w14:paraId="6F731769" w14:textId="3304E89E" w:rsidR="00FA5115" w:rsidRPr="00496C1D" w:rsidRDefault="00FA5115"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 Inicio participaciones: </w:t>
      </w:r>
      <w:r w:rsidR="003534AE" w:rsidRPr="00496C1D">
        <w:rPr>
          <w:rFonts w:ascii="Aptos" w:eastAsia="Times New Roman" w:hAnsi="Aptos" w:cs="Arial"/>
          <w:color w:val="000000" w:themeColor="text1"/>
          <w:sz w:val="24"/>
          <w:szCs w:val="24"/>
          <w:lang w:val="es-ES" w:eastAsia="es-ES"/>
        </w:rPr>
        <w:t>1 de octubre de 2.025.</w:t>
      </w:r>
    </w:p>
    <w:p w14:paraId="16F375EE" w14:textId="5933AA28" w:rsidR="00FA5115" w:rsidRPr="00496C1D" w:rsidRDefault="00FA5115"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 Cierre de participaciones: </w:t>
      </w:r>
      <w:r w:rsidR="002C0654" w:rsidRPr="00496C1D">
        <w:rPr>
          <w:rFonts w:ascii="Aptos" w:eastAsia="Times New Roman" w:hAnsi="Aptos" w:cs="Arial"/>
          <w:color w:val="000000" w:themeColor="text1"/>
          <w:sz w:val="24"/>
          <w:szCs w:val="24"/>
          <w:lang w:val="es-ES" w:eastAsia="es-ES"/>
        </w:rPr>
        <w:t>1</w:t>
      </w:r>
      <w:r w:rsidR="006D385F" w:rsidRPr="00496C1D">
        <w:rPr>
          <w:rFonts w:ascii="Aptos" w:eastAsia="Times New Roman" w:hAnsi="Aptos" w:cs="Arial"/>
          <w:color w:val="000000" w:themeColor="text1"/>
          <w:sz w:val="24"/>
          <w:szCs w:val="24"/>
          <w:lang w:val="es-ES" w:eastAsia="es-ES"/>
        </w:rPr>
        <w:t>8</w:t>
      </w:r>
      <w:r w:rsidR="002C0654" w:rsidRPr="00496C1D">
        <w:rPr>
          <w:rFonts w:ascii="Aptos" w:eastAsia="Times New Roman" w:hAnsi="Aptos" w:cs="Arial"/>
          <w:color w:val="000000" w:themeColor="text1"/>
          <w:sz w:val="24"/>
          <w:szCs w:val="24"/>
          <w:lang w:val="es-ES" w:eastAsia="es-ES"/>
        </w:rPr>
        <w:t xml:space="preserve"> de enero de 2.026</w:t>
      </w:r>
      <w:r w:rsidR="006D385F" w:rsidRPr="00496C1D">
        <w:rPr>
          <w:rFonts w:ascii="Aptos" w:eastAsia="Times New Roman" w:hAnsi="Aptos" w:cs="Arial"/>
          <w:color w:val="000000" w:themeColor="text1"/>
          <w:sz w:val="24"/>
          <w:szCs w:val="24"/>
          <w:lang w:val="es-ES" w:eastAsia="es-ES"/>
        </w:rPr>
        <w:t xml:space="preserve"> a las 23:59 h.</w:t>
      </w:r>
    </w:p>
    <w:p w14:paraId="386D2476" w14:textId="6D0FD012" w:rsidR="00FA5115" w:rsidRPr="00496C1D" w:rsidRDefault="00FA5115"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 Veredicto: </w:t>
      </w:r>
      <w:r w:rsidR="0019506A" w:rsidRPr="00496C1D">
        <w:rPr>
          <w:rFonts w:ascii="Aptos" w:eastAsia="Times New Roman" w:hAnsi="Aptos" w:cs="Arial"/>
          <w:color w:val="000000" w:themeColor="text1"/>
          <w:sz w:val="24"/>
          <w:szCs w:val="24"/>
          <w:lang w:val="es-ES" w:eastAsia="es-ES"/>
        </w:rPr>
        <w:t>15 de febrero de 2.026.</w:t>
      </w:r>
    </w:p>
    <w:p w14:paraId="1D4B5A7C" w14:textId="7CBC1284" w:rsidR="00FA5115" w:rsidRPr="00496C1D" w:rsidRDefault="00FA5115"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 Envío de notificaciones: </w:t>
      </w:r>
      <w:r w:rsidR="00CE3688" w:rsidRPr="00496C1D">
        <w:rPr>
          <w:rFonts w:ascii="Aptos" w:eastAsia="Times New Roman" w:hAnsi="Aptos" w:cs="Arial"/>
          <w:color w:val="000000" w:themeColor="text1"/>
          <w:sz w:val="24"/>
          <w:szCs w:val="24"/>
          <w:lang w:val="es-ES" w:eastAsia="es-ES"/>
        </w:rPr>
        <w:t>17 de febrero de 2.026.</w:t>
      </w:r>
    </w:p>
    <w:p w14:paraId="6F5127E1" w14:textId="2176C198" w:rsidR="00FA5115" w:rsidRPr="00496C1D" w:rsidRDefault="00FA5115" w:rsidP="00A065A1">
      <w:pPr>
        <w:ind w:left="426"/>
        <w:rPr>
          <w:rFonts w:ascii="Aptos" w:eastAsia="Times New Roman" w:hAnsi="Aptos" w:cs="Arial"/>
          <w:b/>
          <w:bCs/>
          <w:color w:val="333333"/>
          <w:sz w:val="24"/>
          <w:szCs w:val="24"/>
          <w:lang w:val="es-ES" w:eastAsia="es-ES"/>
        </w:rPr>
      </w:pPr>
      <w:r w:rsidRPr="00496C1D">
        <w:rPr>
          <w:rFonts w:ascii="Aptos" w:eastAsia="Times New Roman" w:hAnsi="Aptos" w:cs="Arial"/>
          <w:b/>
          <w:bCs/>
          <w:color w:val="333333"/>
          <w:sz w:val="24"/>
          <w:szCs w:val="24"/>
          <w:lang w:val="es-ES" w:eastAsia="es-ES"/>
        </w:rPr>
        <w:t>6. PREMIOS</w:t>
      </w:r>
    </w:p>
    <w:p w14:paraId="44283C4F" w14:textId="39B66C16" w:rsidR="00FA5115" w:rsidRPr="00496C1D" w:rsidRDefault="00FA5115"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Se otorgarán un total de </w:t>
      </w:r>
      <w:r w:rsidR="00383097" w:rsidRPr="00496C1D">
        <w:rPr>
          <w:rFonts w:ascii="Aptos" w:eastAsia="Times New Roman" w:hAnsi="Aptos" w:cs="Arial"/>
          <w:color w:val="000000" w:themeColor="text1"/>
          <w:sz w:val="24"/>
          <w:szCs w:val="24"/>
          <w:lang w:val="es-ES" w:eastAsia="es-ES"/>
        </w:rPr>
        <w:t>32</w:t>
      </w:r>
      <w:r w:rsidRPr="00496C1D">
        <w:rPr>
          <w:rFonts w:ascii="Aptos" w:eastAsia="Times New Roman" w:hAnsi="Aptos" w:cs="Arial"/>
          <w:color w:val="000000" w:themeColor="text1"/>
          <w:sz w:val="24"/>
          <w:szCs w:val="24"/>
          <w:lang w:val="es-ES" w:eastAsia="es-ES"/>
        </w:rPr>
        <w:t xml:space="preserve"> premios</w:t>
      </w:r>
      <w:r w:rsidR="00115C9F" w:rsidRPr="00496C1D">
        <w:rPr>
          <w:rFonts w:ascii="Aptos" w:eastAsia="Times New Roman" w:hAnsi="Aptos" w:cs="Arial"/>
          <w:color w:val="000000" w:themeColor="text1"/>
          <w:sz w:val="24"/>
          <w:szCs w:val="24"/>
          <w:lang w:val="es-ES" w:eastAsia="es-ES"/>
        </w:rPr>
        <w:t>, 8 por categoría</w:t>
      </w:r>
      <w:r w:rsidRPr="00496C1D">
        <w:rPr>
          <w:rFonts w:ascii="Aptos" w:eastAsia="Times New Roman" w:hAnsi="Aptos" w:cs="Arial"/>
          <w:color w:val="000000" w:themeColor="text1"/>
          <w:sz w:val="24"/>
          <w:szCs w:val="24"/>
          <w:lang w:val="es-ES" w:eastAsia="es-ES"/>
        </w:rPr>
        <w:t xml:space="preserve">. Para cada una de las </w:t>
      </w:r>
      <w:r w:rsidR="00115C9F" w:rsidRPr="00496C1D">
        <w:rPr>
          <w:rFonts w:ascii="Aptos" w:eastAsia="Times New Roman" w:hAnsi="Aptos" w:cs="Arial"/>
          <w:color w:val="000000" w:themeColor="text1"/>
          <w:sz w:val="24"/>
          <w:szCs w:val="24"/>
          <w:lang w:val="es-ES" w:eastAsia="es-ES"/>
        </w:rPr>
        <w:t xml:space="preserve">categorías </w:t>
      </w:r>
      <w:r w:rsidRPr="00496C1D">
        <w:rPr>
          <w:rFonts w:ascii="Aptos" w:eastAsia="Times New Roman" w:hAnsi="Aptos" w:cs="Arial"/>
          <w:color w:val="000000" w:themeColor="text1"/>
          <w:sz w:val="24"/>
          <w:szCs w:val="24"/>
          <w:lang w:val="es-ES" w:eastAsia="es-ES"/>
        </w:rPr>
        <w:t>A, B, C y D</w:t>
      </w:r>
      <w:r w:rsidR="007D0917" w:rsidRPr="00496C1D">
        <w:rPr>
          <w:rFonts w:ascii="Aptos" w:eastAsia="Times New Roman" w:hAnsi="Aptos" w:cs="Arial"/>
          <w:color w:val="000000" w:themeColor="text1"/>
          <w:sz w:val="24"/>
          <w:szCs w:val="24"/>
          <w:lang w:val="es-ES" w:eastAsia="es-ES"/>
        </w:rPr>
        <w:t>:</w:t>
      </w:r>
    </w:p>
    <w:p w14:paraId="61CF4588" w14:textId="655B7938" w:rsidR="00FA5115" w:rsidRPr="00496C1D" w:rsidRDefault="00641464"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1</w:t>
      </w:r>
      <w:r w:rsidR="00EF1FC6" w:rsidRPr="00496C1D">
        <w:rPr>
          <w:rFonts w:ascii="Aptos" w:eastAsia="Times New Roman" w:hAnsi="Aptos" w:cs="Arial"/>
          <w:color w:val="000000" w:themeColor="text1"/>
          <w:sz w:val="24"/>
          <w:szCs w:val="24"/>
          <w:lang w:val="es-ES" w:eastAsia="es-ES"/>
        </w:rPr>
        <w:t xml:space="preserve">º clasificado: </w:t>
      </w:r>
      <w:r w:rsidR="00FA5115" w:rsidRPr="00496C1D">
        <w:rPr>
          <w:rFonts w:ascii="Aptos" w:eastAsia="Times New Roman" w:hAnsi="Aptos" w:cs="Arial"/>
          <w:color w:val="000000" w:themeColor="text1"/>
          <w:sz w:val="24"/>
          <w:szCs w:val="24"/>
          <w:lang w:val="es-ES" w:eastAsia="es-ES"/>
        </w:rPr>
        <w:t>1 Medalla de Oro CEF</w:t>
      </w:r>
    </w:p>
    <w:p w14:paraId="6D500010" w14:textId="4FFA7EE9" w:rsidR="00FA5115" w:rsidRPr="00496C1D" w:rsidRDefault="00EF1FC6"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2º clasificado: </w:t>
      </w:r>
      <w:r w:rsidR="00FA5115" w:rsidRPr="00496C1D">
        <w:rPr>
          <w:rFonts w:ascii="Aptos" w:eastAsia="Times New Roman" w:hAnsi="Aptos" w:cs="Arial"/>
          <w:color w:val="000000" w:themeColor="text1"/>
          <w:sz w:val="24"/>
          <w:szCs w:val="24"/>
          <w:lang w:val="es-ES" w:eastAsia="es-ES"/>
        </w:rPr>
        <w:t xml:space="preserve">1 Medalla de Plata </w:t>
      </w:r>
      <w:r w:rsidR="006522E3" w:rsidRPr="00496C1D">
        <w:rPr>
          <w:rFonts w:ascii="Aptos" w:eastAsia="Times New Roman" w:hAnsi="Aptos" w:cs="Arial"/>
          <w:color w:val="000000" w:themeColor="text1"/>
          <w:sz w:val="24"/>
          <w:szCs w:val="24"/>
          <w:lang w:val="es-ES" w:eastAsia="es-ES"/>
        </w:rPr>
        <w:t>FAF</w:t>
      </w:r>
    </w:p>
    <w:p w14:paraId="4505330C" w14:textId="25D788C7" w:rsidR="00FA5115" w:rsidRPr="00496C1D" w:rsidRDefault="00EF1FC6"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3º clasificado: </w:t>
      </w:r>
      <w:r w:rsidR="00FA5115" w:rsidRPr="00496C1D">
        <w:rPr>
          <w:rFonts w:ascii="Aptos" w:eastAsia="Times New Roman" w:hAnsi="Aptos" w:cs="Arial"/>
          <w:color w:val="000000" w:themeColor="text1"/>
          <w:sz w:val="24"/>
          <w:szCs w:val="24"/>
          <w:lang w:val="es-ES" w:eastAsia="es-ES"/>
        </w:rPr>
        <w:t xml:space="preserve">1 Medalla de Bronce </w:t>
      </w:r>
      <w:r w:rsidR="000B7E95" w:rsidRPr="00496C1D">
        <w:rPr>
          <w:rFonts w:ascii="Aptos" w:eastAsia="Times New Roman" w:hAnsi="Aptos" w:cs="Arial"/>
          <w:color w:val="000000" w:themeColor="text1"/>
          <w:sz w:val="24"/>
          <w:szCs w:val="24"/>
          <w:lang w:val="es-ES" w:eastAsia="es-ES"/>
        </w:rPr>
        <w:t>CEF</w:t>
      </w:r>
    </w:p>
    <w:p w14:paraId="7DAEEE39" w14:textId="7BFF67C8" w:rsidR="007D0917" w:rsidRPr="00496C1D" w:rsidRDefault="00EF1FC6"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4º</w:t>
      </w:r>
      <w:r w:rsidR="00A065A1">
        <w:rPr>
          <w:rFonts w:ascii="Aptos" w:eastAsia="Times New Roman" w:hAnsi="Aptos" w:cs="Arial"/>
          <w:color w:val="000000" w:themeColor="text1"/>
          <w:sz w:val="24"/>
          <w:szCs w:val="24"/>
          <w:lang w:val="es-ES" w:eastAsia="es-ES"/>
        </w:rPr>
        <w:t xml:space="preserve"> a 7º</w:t>
      </w:r>
      <w:r w:rsidRPr="00496C1D">
        <w:rPr>
          <w:rFonts w:ascii="Aptos" w:eastAsia="Times New Roman" w:hAnsi="Aptos" w:cs="Arial"/>
          <w:color w:val="000000" w:themeColor="text1"/>
          <w:sz w:val="24"/>
          <w:szCs w:val="24"/>
          <w:lang w:val="es-ES" w:eastAsia="es-ES"/>
        </w:rPr>
        <w:t xml:space="preserve"> clasificados: </w:t>
      </w:r>
      <w:r w:rsidR="000A64D0" w:rsidRPr="00496C1D">
        <w:rPr>
          <w:rFonts w:ascii="Aptos" w:eastAsia="Times New Roman" w:hAnsi="Aptos" w:cs="Arial"/>
          <w:color w:val="000000" w:themeColor="text1"/>
          <w:sz w:val="24"/>
          <w:szCs w:val="24"/>
          <w:lang w:val="es-ES" w:eastAsia="es-ES"/>
        </w:rPr>
        <w:t>Menci</w:t>
      </w:r>
      <w:r w:rsidRPr="00496C1D">
        <w:rPr>
          <w:rFonts w:ascii="Aptos" w:eastAsia="Times New Roman" w:hAnsi="Aptos" w:cs="Arial"/>
          <w:color w:val="000000" w:themeColor="text1"/>
          <w:sz w:val="24"/>
          <w:szCs w:val="24"/>
          <w:lang w:val="es-ES" w:eastAsia="es-ES"/>
        </w:rPr>
        <w:t xml:space="preserve">ón </w:t>
      </w:r>
      <w:r w:rsidR="000A64D0" w:rsidRPr="00496C1D">
        <w:rPr>
          <w:rFonts w:ascii="Aptos" w:eastAsia="Times New Roman" w:hAnsi="Aptos" w:cs="Arial"/>
          <w:color w:val="000000" w:themeColor="text1"/>
          <w:sz w:val="24"/>
          <w:szCs w:val="24"/>
          <w:lang w:val="es-ES" w:eastAsia="es-ES"/>
        </w:rPr>
        <w:t>de Honor CEF</w:t>
      </w:r>
    </w:p>
    <w:p w14:paraId="0023BE0A" w14:textId="38A5450C" w:rsidR="000A64D0" w:rsidRDefault="00A065A1" w:rsidP="00517201">
      <w:pPr>
        <w:rPr>
          <w:rFonts w:ascii="Aptos" w:eastAsia="Times New Roman" w:hAnsi="Aptos" w:cs="Arial"/>
          <w:color w:val="000000" w:themeColor="text1"/>
          <w:sz w:val="24"/>
          <w:szCs w:val="24"/>
          <w:lang w:val="es-ES" w:eastAsia="es-ES"/>
        </w:rPr>
      </w:pPr>
      <w:r>
        <w:rPr>
          <w:rFonts w:ascii="Aptos" w:eastAsia="Times New Roman" w:hAnsi="Aptos" w:cs="Arial"/>
          <w:color w:val="000000" w:themeColor="text1"/>
          <w:sz w:val="24"/>
          <w:szCs w:val="24"/>
          <w:lang w:val="es-ES" w:eastAsia="es-ES"/>
        </w:rPr>
        <w:t>8 y 9º</w:t>
      </w:r>
      <w:r w:rsidR="00C0180F">
        <w:rPr>
          <w:rFonts w:ascii="Aptos" w:eastAsia="Times New Roman" w:hAnsi="Aptos" w:cs="Arial"/>
          <w:color w:val="000000" w:themeColor="text1"/>
          <w:sz w:val="24"/>
          <w:szCs w:val="24"/>
          <w:lang w:val="es-ES" w:eastAsia="es-ES"/>
        </w:rPr>
        <w:t xml:space="preserve"> </w:t>
      </w:r>
      <w:r w:rsidR="00915CFB" w:rsidRPr="00496C1D">
        <w:rPr>
          <w:rFonts w:ascii="Aptos" w:eastAsia="Times New Roman" w:hAnsi="Aptos" w:cs="Arial"/>
          <w:color w:val="000000" w:themeColor="text1"/>
          <w:sz w:val="24"/>
          <w:szCs w:val="24"/>
          <w:lang w:val="es-ES" w:eastAsia="es-ES"/>
        </w:rPr>
        <w:t xml:space="preserve">clasificados: </w:t>
      </w:r>
      <w:r w:rsidR="000A64D0" w:rsidRPr="00496C1D">
        <w:rPr>
          <w:rFonts w:ascii="Aptos" w:eastAsia="Times New Roman" w:hAnsi="Aptos" w:cs="Arial"/>
          <w:color w:val="000000" w:themeColor="text1"/>
          <w:sz w:val="24"/>
          <w:szCs w:val="24"/>
          <w:lang w:val="es-ES" w:eastAsia="es-ES"/>
        </w:rPr>
        <w:t>Menci</w:t>
      </w:r>
      <w:r w:rsidR="00915CFB" w:rsidRPr="00496C1D">
        <w:rPr>
          <w:rFonts w:ascii="Aptos" w:eastAsia="Times New Roman" w:hAnsi="Aptos" w:cs="Arial"/>
          <w:color w:val="000000" w:themeColor="text1"/>
          <w:sz w:val="24"/>
          <w:szCs w:val="24"/>
          <w:lang w:val="es-ES" w:eastAsia="es-ES"/>
        </w:rPr>
        <w:t>ón</w:t>
      </w:r>
      <w:r w:rsidR="000A64D0" w:rsidRPr="00496C1D">
        <w:rPr>
          <w:rFonts w:ascii="Aptos" w:eastAsia="Times New Roman" w:hAnsi="Aptos" w:cs="Arial"/>
          <w:color w:val="000000" w:themeColor="text1"/>
          <w:sz w:val="24"/>
          <w:szCs w:val="24"/>
          <w:lang w:val="es-ES" w:eastAsia="es-ES"/>
        </w:rPr>
        <w:t xml:space="preserve"> de Honor FAF</w:t>
      </w:r>
    </w:p>
    <w:p w14:paraId="3A3A6E0E" w14:textId="589A3CFE" w:rsidR="00353FC1" w:rsidRDefault="00353FC1" w:rsidP="00517201">
      <w:pPr>
        <w:rPr>
          <w:rFonts w:ascii="Aptos" w:eastAsia="Times New Roman" w:hAnsi="Aptos" w:cs="Arial"/>
          <w:color w:val="000000" w:themeColor="text1"/>
          <w:sz w:val="24"/>
          <w:szCs w:val="24"/>
          <w:lang w:val="es-ES" w:eastAsia="es-ES"/>
        </w:rPr>
      </w:pPr>
      <w:r>
        <w:rPr>
          <w:rFonts w:ascii="Aptos" w:eastAsia="Times New Roman" w:hAnsi="Aptos" w:cs="Arial"/>
          <w:color w:val="000000" w:themeColor="text1"/>
          <w:sz w:val="24"/>
          <w:szCs w:val="24"/>
          <w:lang w:val="es-ES" w:eastAsia="es-ES"/>
        </w:rPr>
        <w:t>Un mismo participante no podrá recibir más de un premio por categoría.</w:t>
      </w:r>
    </w:p>
    <w:p w14:paraId="32FA9990" w14:textId="582AA9C4" w:rsidR="007D0917" w:rsidRPr="00496C1D" w:rsidRDefault="007D0917" w:rsidP="00A065A1">
      <w:pPr>
        <w:ind w:left="426"/>
        <w:rPr>
          <w:rFonts w:ascii="Aptos" w:eastAsia="Times New Roman" w:hAnsi="Aptos" w:cs="Arial"/>
          <w:b/>
          <w:bCs/>
          <w:color w:val="333333"/>
          <w:sz w:val="24"/>
          <w:szCs w:val="24"/>
          <w:lang w:val="es-ES" w:eastAsia="es-ES"/>
        </w:rPr>
      </w:pPr>
      <w:r w:rsidRPr="00496C1D">
        <w:rPr>
          <w:rFonts w:ascii="Aptos" w:eastAsia="Times New Roman" w:hAnsi="Aptos" w:cs="Arial"/>
          <w:b/>
          <w:bCs/>
          <w:color w:val="333333"/>
          <w:sz w:val="24"/>
          <w:szCs w:val="24"/>
          <w:lang w:val="es-ES" w:eastAsia="es-ES"/>
        </w:rPr>
        <w:t xml:space="preserve">7. JURADO </w:t>
      </w:r>
    </w:p>
    <w:p w14:paraId="43D3154F" w14:textId="2A36EF26" w:rsidR="007D0917" w:rsidRPr="00496C1D" w:rsidRDefault="007D0917" w:rsidP="00517201">
      <w:pPr>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El jurado estará compuesto por personas de reconocido prestigio dentro del mundo de la fotografía de naturaleza. Su fallo será inapelable y, si hubiere lugar, decidirá sobre cualquier incidencia que pudiera presentarse. Evaluará las obras presentadas a concurso siempre de forma individual y anónima.</w:t>
      </w:r>
    </w:p>
    <w:p w14:paraId="73FF8BDD" w14:textId="02DBA627" w:rsidR="00FA5115" w:rsidRPr="00496C1D" w:rsidRDefault="007D0917" w:rsidP="00A065A1">
      <w:pPr>
        <w:ind w:left="426"/>
        <w:rPr>
          <w:rFonts w:ascii="Aptos" w:eastAsia="Times New Roman" w:hAnsi="Aptos" w:cs="Arial"/>
          <w:b/>
          <w:bCs/>
          <w:color w:val="333333"/>
          <w:sz w:val="24"/>
          <w:szCs w:val="24"/>
          <w:lang w:val="es-ES" w:eastAsia="es-ES"/>
        </w:rPr>
      </w:pPr>
      <w:r w:rsidRPr="00496C1D">
        <w:rPr>
          <w:rFonts w:ascii="Aptos" w:eastAsia="Times New Roman" w:hAnsi="Aptos" w:cs="Arial"/>
          <w:b/>
          <w:bCs/>
          <w:color w:val="333333"/>
          <w:sz w:val="24"/>
          <w:szCs w:val="24"/>
          <w:lang w:val="es-ES" w:eastAsia="es-ES"/>
        </w:rPr>
        <w:t>8. ACEPTACIÓN DE LAS BASES</w:t>
      </w:r>
    </w:p>
    <w:p w14:paraId="4E0610BD" w14:textId="7298C7C4" w:rsidR="00857EF9" w:rsidRDefault="007D0917" w:rsidP="00517201">
      <w:pPr>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La participación en este concurso supone la aceptación de todas y cada una de las bases del concurso y del fallo inapelable del jurado. Cualquier caso no previsto en estas bases será resuelto por la Organización.</w:t>
      </w:r>
    </w:p>
    <w:p w14:paraId="3200D2A0" w14:textId="77777777" w:rsidR="00E07FE4" w:rsidRDefault="00E07FE4" w:rsidP="00517201">
      <w:pPr>
        <w:rPr>
          <w:rFonts w:ascii="Aptos" w:eastAsia="Times New Roman" w:hAnsi="Aptos" w:cs="Arial"/>
          <w:sz w:val="24"/>
          <w:szCs w:val="24"/>
          <w:lang w:val="es-ES" w:eastAsia="es-ES"/>
        </w:rPr>
      </w:pPr>
    </w:p>
    <w:p w14:paraId="76E1A8F3" w14:textId="77777777" w:rsidR="00E07FE4" w:rsidRPr="00496C1D" w:rsidRDefault="00E07FE4" w:rsidP="00517201">
      <w:pPr>
        <w:rPr>
          <w:rFonts w:ascii="Aptos" w:eastAsia="Times New Roman" w:hAnsi="Aptos" w:cs="Arial"/>
          <w:sz w:val="24"/>
          <w:szCs w:val="24"/>
          <w:lang w:val="es-ES" w:eastAsia="es-ES"/>
        </w:rPr>
      </w:pPr>
    </w:p>
    <w:p w14:paraId="1CD8DDF9" w14:textId="2D1B3949" w:rsidR="00857EF9" w:rsidRPr="00496C1D" w:rsidRDefault="007D0917" w:rsidP="00A065A1">
      <w:pPr>
        <w:ind w:left="426"/>
        <w:rPr>
          <w:rFonts w:ascii="Aptos" w:eastAsia="Times New Roman" w:hAnsi="Aptos" w:cs="Arial"/>
          <w:b/>
          <w:bCs/>
          <w:color w:val="333333"/>
          <w:sz w:val="24"/>
          <w:szCs w:val="24"/>
          <w:lang w:val="es-ES" w:eastAsia="es-ES"/>
        </w:rPr>
      </w:pPr>
      <w:r w:rsidRPr="00496C1D">
        <w:rPr>
          <w:rFonts w:ascii="Aptos" w:eastAsia="Times New Roman" w:hAnsi="Aptos" w:cs="Arial"/>
          <w:b/>
          <w:bCs/>
          <w:color w:val="333333"/>
          <w:sz w:val="24"/>
          <w:szCs w:val="24"/>
          <w:lang w:val="es-ES" w:eastAsia="es-ES"/>
        </w:rPr>
        <w:lastRenderedPageBreak/>
        <w:t>9. NOTAS ACLARATORIAS</w:t>
      </w:r>
    </w:p>
    <w:p w14:paraId="71C6A7CB" w14:textId="77777777" w:rsidR="008127CE" w:rsidRPr="00496C1D" w:rsidRDefault="008127CE" w:rsidP="00517201">
      <w:pPr>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 xml:space="preserve">Los participantes deberán ser los únicos titulares de los derechos de autor de las fotografías y se responsabilizarán totalmente de que no existan derechos de terceros en las obras presentadas, así como de toda reclamación por derechos de imagen, exonerando de cualquier responsabilidad al concurso. </w:t>
      </w:r>
    </w:p>
    <w:p w14:paraId="13A6DB75" w14:textId="47D90C0B" w:rsidR="00C70DB4" w:rsidRDefault="00C70DB4" w:rsidP="00517201">
      <w:pPr>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El participante permite a la organización reproducir, total o parcialmente, el material inscrito gratuitamente para su publicación y/o exhibición.</w:t>
      </w:r>
    </w:p>
    <w:p w14:paraId="5119282D" w14:textId="41E7B990" w:rsidR="00A365B5" w:rsidRPr="00496C1D" w:rsidRDefault="008127CE" w:rsidP="00517201">
      <w:pPr>
        <w:rPr>
          <w:rFonts w:ascii="Aptos" w:eastAsia="Times New Roman" w:hAnsi="Aptos" w:cs="Arial"/>
          <w:sz w:val="24"/>
          <w:szCs w:val="24"/>
          <w:lang w:val="es-ES" w:eastAsia="es-ES"/>
        </w:rPr>
      </w:pPr>
      <w:r w:rsidRPr="00496C1D">
        <w:rPr>
          <w:rFonts w:ascii="Aptos" w:eastAsia="Times New Roman" w:hAnsi="Aptos" w:cs="Arial"/>
          <w:sz w:val="24"/>
          <w:szCs w:val="24"/>
          <w:lang w:val="es-ES" w:eastAsia="es-ES"/>
        </w:rPr>
        <w:t>Los datos personales facilitados por los concursantes serán tratados de conformidad a lo establecido en la Ley Orgánica 15/1999, de 13 de diciembre, de Protección de Datos de Carácter Personal, pudiendo los mismos ejercitar sus derechos de acceso, rectificación y cancelación.</w:t>
      </w:r>
    </w:p>
    <w:p w14:paraId="7B3B5B96" w14:textId="77777777" w:rsidR="00496C1D" w:rsidRPr="00496C1D" w:rsidRDefault="00496C1D" w:rsidP="00517201">
      <w:pPr>
        <w:rPr>
          <w:rFonts w:ascii="Aptos" w:eastAsia="Times New Roman" w:hAnsi="Aptos" w:cs="Arial"/>
          <w:b/>
          <w:bCs/>
          <w:color w:val="000000" w:themeColor="text1"/>
          <w:sz w:val="24"/>
          <w:szCs w:val="24"/>
          <w:lang w:val="es-ES" w:eastAsia="es-ES"/>
        </w:rPr>
      </w:pPr>
      <w:r w:rsidRPr="00496C1D">
        <w:rPr>
          <w:rFonts w:ascii="Aptos" w:eastAsia="Times New Roman" w:hAnsi="Aptos" w:cs="Arial"/>
          <w:b/>
          <w:bCs/>
          <w:color w:val="000000" w:themeColor="text1"/>
          <w:sz w:val="24"/>
          <w:szCs w:val="24"/>
          <w:lang w:val="es-ES" w:eastAsia="es-ES"/>
        </w:rPr>
        <w:t xml:space="preserve">DEFINICIÓN FIAP DE FOTOGRAFÍA DE NATURALEZA </w:t>
      </w:r>
    </w:p>
    <w:p w14:paraId="742C9F06" w14:textId="04C4569C" w:rsidR="00A365B5" w:rsidRPr="00496C1D" w:rsidRDefault="00496C1D" w:rsidP="00517201">
      <w:pPr>
        <w:rPr>
          <w:rFonts w:ascii="Aptos" w:eastAsia="Times New Roman" w:hAnsi="Aptos" w:cs="Arial"/>
          <w:color w:val="000000" w:themeColor="text1"/>
          <w:sz w:val="24"/>
          <w:szCs w:val="24"/>
          <w:lang w:val="es-ES" w:eastAsia="es-ES"/>
        </w:rPr>
      </w:pPr>
      <w:r w:rsidRPr="00496C1D">
        <w:rPr>
          <w:rFonts w:ascii="Aptos" w:eastAsia="Times New Roman" w:hAnsi="Aptos" w:cs="Arial"/>
          <w:color w:val="000000" w:themeColor="text1"/>
          <w:sz w:val="24"/>
          <w:szCs w:val="24"/>
          <w:lang w:val="es-ES" w:eastAsia="es-ES"/>
        </w:rPr>
        <w:t xml:space="preserve">La Fotografía de Naturaleza se restringe al uso de los procesos fotográficos que sirven para representar observaciones de todas las ramas de la historia natural, excepto la antropología y la arqueología, de tal manera que una persona bien informada sea capaz de identificar el objeto fotografiado y certificar su autenticidad en cuanto a la forma en que ha sido presentado. El valor narrativo de una fotografía debe ser considerado de mayor importancia que la calidad pictórica de la misma al mismo tiempo que mantiene una gran calidad técnica. Los elementos humanos no deben estar presentes, salvo cuando dichos elementos humanos sean parte integral del relato de la naturaleza como temas de la naturaleza, como pueden ser las lechuzas o las cigüeñas, adaptadas a un entorno modificado por los humanos o cuando esos elementos humanos se encuentran en situaciones que representan fuerzas de la naturaleza, como los huracanes o los maremotos. Se admiten imágenes en las que aparezcan bandas o etiquetas científicas, o radio-collares en animales silvestres. Las fotografías de plantas híbridas creadas por los humanos, plantas cultivadas, animales asilvestrados, animales domésticos o especímenes disecados no reúnen las condiciones necesarias para concursar, ni tampoco cualquier forma de manipulación que modifique la veracidad de la afirmación fotográfica. No se autoriza el uso de técnicas que añadan, resitúen, sustituyan o eliminen elementos pictóricos excepto mediante el recorte. Se autoriza el uso de técnicas que mejoren la presentación de la fotografía sin cambiar el relato de la naturaleza o el contenido pictórico, ni alterar el contenido de la escena original, incluyendo el HDR, el apilamiento de enfoque y la sobreexposición y subexposición. Se autoriza el uso de técnicas que eliminen elementos añadidos por la cámara, como pueden ser las motas de polvo, el ruido digital y los arañazos en la película. No se admiten las fotografías amañadas. Todos los ajustes permitidos deben parecer naturales. Las imágenes en color pueden convertirse a monocromáticas en escala de grises. No se autoriza el uso de imágenes infrarrojas, tanto si se trata de tomas directas como de derivaciones. Las imágenes utilizadas en los concursos de Fotografía de </w:t>
      </w:r>
      <w:r w:rsidRPr="00496C1D">
        <w:rPr>
          <w:rFonts w:ascii="Aptos" w:eastAsia="Times New Roman" w:hAnsi="Aptos" w:cs="Arial"/>
          <w:color w:val="000000" w:themeColor="text1"/>
          <w:sz w:val="24"/>
          <w:szCs w:val="24"/>
          <w:lang w:val="es-ES" w:eastAsia="es-ES"/>
        </w:rPr>
        <w:lastRenderedPageBreak/>
        <w:t>Naturaleza se pueden dividir en dos clases: Naturaleza y Fauna y Flora Las imágenes que ingresen en las secciones de Naturaleza y que cumplan la Definición de Fotografía de Naturaleza anterior pueden mostrar paisajes, formaciones geológicas, fenómenos meteorológicos y organismos existentes como tema principal. Se incluyen imágenes tomadas con los animales en condiciones controladas, como los zoológicos, jardines botánicos, acuarios y cualquier otro tipo de recintos en los que los animales dependan totalmente del ser humano para su alimentación.</w:t>
      </w:r>
    </w:p>
    <w:p w14:paraId="48D1C51C" w14:textId="77777777" w:rsidR="00A365B5" w:rsidRPr="00496C1D" w:rsidRDefault="00A365B5" w:rsidP="00517201">
      <w:pPr>
        <w:rPr>
          <w:rFonts w:ascii="Aptos" w:eastAsia="Times New Roman" w:hAnsi="Aptos" w:cs="Arial"/>
          <w:color w:val="000000" w:themeColor="text1"/>
          <w:sz w:val="24"/>
          <w:szCs w:val="24"/>
          <w:lang w:val="es-ES" w:eastAsia="es-ES"/>
        </w:rPr>
      </w:pPr>
    </w:p>
    <w:p w14:paraId="7E4DCC35" w14:textId="77777777" w:rsidR="00A365B5" w:rsidRDefault="00A365B5" w:rsidP="00517201">
      <w:pPr>
        <w:rPr>
          <w:rFonts w:ascii="Aptos" w:eastAsia="Times New Roman" w:hAnsi="Aptos" w:cs="Arial"/>
          <w:color w:val="000000" w:themeColor="text1"/>
          <w:sz w:val="24"/>
          <w:szCs w:val="24"/>
          <w:lang w:val="es-ES" w:eastAsia="es-ES"/>
        </w:rPr>
      </w:pPr>
    </w:p>
    <w:p w14:paraId="1B8EDE33" w14:textId="77777777" w:rsidR="00A065A1" w:rsidRDefault="00A065A1" w:rsidP="00517201">
      <w:pPr>
        <w:rPr>
          <w:rFonts w:ascii="Aptos" w:eastAsia="Times New Roman" w:hAnsi="Aptos" w:cs="Arial"/>
          <w:color w:val="000000" w:themeColor="text1"/>
          <w:sz w:val="24"/>
          <w:szCs w:val="24"/>
          <w:lang w:val="es-ES" w:eastAsia="es-ES"/>
        </w:rPr>
      </w:pPr>
    </w:p>
    <w:p w14:paraId="34B30820" w14:textId="77777777" w:rsidR="00A065A1" w:rsidRDefault="00A065A1" w:rsidP="00517201">
      <w:pPr>
        <w:rPr>
          <w:rFonts w:ascii="Aptos" w:eastAsia="Times New Roman" w:hAnsi="Aptos" w:cs="Arial"/>
          <w:color w:val="000000" w:themeColor="text1"/>
          <w:sz w:val="24"/>
          <w:szCs w:val="24"/>
          <w:lang w:val="es-ES" w:eastAsia="es-ES"/>
        </w:rPr>
      </w:pPr>
    </w:p>
    <w:p w14:paraId="10DB89CF" w14:textId="77777777" w:rsidR="00A065A1" w:rsidRDefault="00A065A1" w:rsidP="00517201">
      <w:pPr>
        <w:rPr>
          <w:rFonts w:ascii="Aptos" w:eastAsia="Times New Roman" w:hAnsi="Aptos" w:cs="Arial"/>
          <w:color w:val="000000" w:themeColor="text1"/>
          <w:sz w:val="24"/>
          <w:szCs w:val="24"/>
          <w:lang w:val="es-ES" w:eastAsia="es-ES"/>
        </w:rPr>
      </w:pPr>
    </w:p>
    <w:p w14:paraId="7DAB7539" w14:textId="77777777" w:rsidR="00A065A1" w:rsidRDefault="00A065A1" w:rsidP="00517201">
      <w:pPr>
        <w:rPr>
          <w:rFonts w:ascii="Aptos" w:eastAsia="Times New Roman" w:hAnsi="Aptos" w:cs="Arial"/>
          <w:color w:val="000000" w:themeColor="text1"/>
          <w:sz w:val="24"/>
          <w:szCs w:val="24"/>
          <w:lang w:val="es-ES" w:eastAsia="es-ES"/>
        </w:rPr>
      </w:pPr>
    </w:p>
    <w:p w14:paraId="32A6A290" w14:textId="77777777" w:rsidR="00A065A1" w:rsidRDefault="00A065A1" w:rsidP="00517201">
      <w:pPr>
        <w:rPr>
          <w:rFonts w:ascii="Aptos" w:eastAsia="Times New Roman" w:hAnsi="Aptos" w:cs="Arial"/>
          <w:color w:val="000000" w:themeColor="text1"/>
          <w:sz w:val="24"/>
          <w:szCs w:val="24"/>
          <w:lang w:val="es-ES" w:eastAsia="es-ES"/>
        </w:rPr>
      </w:pPr>
    </w:p>
    <w:p w14:paraId="38BA0FF9" w14:textId="77777777" w:rsidR="00A065A1" w:rsidRDefault="00A065A1" w:rsidP="00517201">
      <w:pPr>
        <w:rPr>
          <w:rFonts w:ascii="Aptos" w:eastAsia="Times New Roman" w:hAnsi="Aptos" w:cs="Arial"/>
          <w:color w:val="000000" w:themeColor="text1"/>
          <w:sz w:val="24"/>
          <w:szCs w:val="24"/>
          <w:lang w:val="es-ES" w:eastAsia="es-ES"/>
        </w:rPr>
      </w:pPr>
    </w:p>
    <w:p w14:paraId="06D01D1F" w14:textId="77777777" w:rsidR="00A065A1" w:rsidRDefault="00A065A1" w:rsidP="00517201">
      <w:pPr>
        <w:rPr>
          <w:rFonts w:ascii="Aptos" w:eastAsia="Times New Roman" w:hAnsi="Aptos" w:cs="Arial"/>
          <w:color w:val="000000" w:themeColor="text1"/>
          <w:sz w:val="24"/>
          <w:szCs w:val="24"/>
          <w:lang w:val="es-ES" w:eastAsia="es-ES"/>
        </w:rPr>
      </w:pPr>
    </w:p>
    <w:p w14:paraId="25757FE9" w14:textId="77777777" w:rsidR="00A065A1" w:rsidRDefault="00A065A1" w:rsidP="00517201">
      <w:pPr>
        <w:rPr>
          <w:rFonts w:ascii="Aptos" w:eastAsia="Times New Roman" w:hAnsi="Aptos" w:cs="Arial"/>
          <w:color w:val="000000" w:themeColor="text1"/>
          <w:sz w:val="24"/>
          <w:szCs w:val="24"/>
          <w:lang w:val="es-ES" w:eastAsia="es-ES"/>
        </w:rPr>
      </w:pPr>
    </w:p>
    <w:p w14:paraId="7A7B9E64" w14:textId="77777777" w:rsidR="00A065A1" w:rsidRDefault="00A065A1" w:rsidP="00517201">
      <w:pPr>
        <w:rPr>
          <w:rFonts w:ascii="Aptos" w:eastAsia="Times New Roman" w:hAnsi="Aptos" w:cs="Arial"/>
          <w:color w:val="000000" w:themeColor="text1"/>
          <w:sz w:val="24"/>
          <w:szCs w:val="24"/>
          <w:lang w:val="es-ES" w:eastAsia="es-ES"/>
        </w:rPr>
      </w:pPr>
    </w:p>
    <w:p w14:paraId="699FED39" w14:textId="77777777" w:rsidR="00A065A1" w:rsidRDefault="00A065A1" w:rsidP="00517201">
      <w:pPr>
        <w:rPr>
          <w:rFonts w:ascii="Aptos" w:eastAsia="Times New Roman" w:hAnsi="Aptos" w:cs="Arial"/>
          <w:color w:val="000000" w:themeColor="text1"/>
          <w:sz w:val="24"/>
          <w:szCs w:val="24"/>
          <w:lang w:val="es-ES" w:eastAsia="es-ES"/>
        </w:rPr>
      </w:pPr>
    </w:p>
    <w:p w14:paraId="76F4FFBB" w14:textId="77777777" w:rsidR="00A065A1" w:rsidRDefault="00A065A1" w:rsidP="00517201">
      <w:pPr>
        <w:rPr>
          <w:rFonts w:ascii="Aptos" w:eastAsia="Times New Roman" w:hAnsi="Aptos" w:cs="Arial"/>
          <w:color w:val="000000" w:themeColor="text1"/>
          <w:sz w:val="24"/>
          <w:szCs w:val="24"/>
          <w:lang w:val="es-ES" w:eastAsia="es-ES"/>
        </w:rPr>
      </w:pPr>
    </w:p>
    <w:p w14:paraId="137763C3" w14:textId="77777777" w:rsidR="00A065A1" w:rsidRDefault="00A065A1" w:rsidP="00517201">
      <w:pPr>
        <w:rPr>
          <w:rFonts w:ascii="Aptos" w:eastAsia="Times New Roman" w:hAnsi="Aptos" w:cs="Arial"/>
          <w:color w:val="000000" w:themeColor="text1"/>
          <w:sz w:val="24"/>
          <w:szCs w:val="24"/>
          <w:lang w:val="es-ES" w:eastAsia="es-ES"/>
        </w:rPr>
      </w:pPr>
    </w:p>
    <w:p w14:paraId="215E856C" w14:textId="77777777" w:rsidR="00A065A1" w:rsidRPr="00496C1D" w:rsidRDefault="00A065A1" w:rsidP="00517201">
      <w:pPr>
        <w:rPr>
          <w:rFonts w:ascii="Aptos" w:eastAsia="Times New Roman" w:hAnsi="Aptos" w:cs="Arial"/>
          <w:color w:val="000000" w:themeColor="text1"/>
          <w:sz w:val="24"/>
          <w:szCs w:val="24"/>
          <w:lang w:val="es-ES" w:eastAsia="es-ES"/>
        </w:rPr>
      </w:pPr>
    </w:p>
    <w:p w14:paraId="7B995C9D" w14:textId="77777777" w:rsidR="00A365B5" w:rsidRPr="00496C1D" w:rsidRDefault="00A365B5" w:rsidP="00517201">
      <w:pPr>
        <w:rPr>
          <w:rFonts w:ascii="Aptos" w:eastAsia="Times New Roman" w:hAnsi="Aptos" w:cs="Arial"/>
          <w:color w:val="000000" w:themeColor="text1"/>
          <w:sz w:val="24"/>
          <w:szCs w:val="24"/>
          <w:lang w:val="es-ES" w:eastAsia="es-ES"/>
        </w:rPr>
      </w:pPr>
    </w:p>
    <w:p w14:paraId="5A76672A" w14:textId="77777777" w:rsidR="00A365B5" w:rsidRPr="00496C1D" w:rsidRDefault="00A365B5" w:rsidP="00517201">
      <w:pPr>
        <w:rPr>
          <w:rFonts w:ascii="Aptos" w:eastAsia="Times New Roman" w:hAnsi="Aptos" w:cs="Arial"/>
          <w:color w:val="000000" w:themeColor="text1"/>
          <w:sz w:val="24"/>
          <w:szCs w:val="24"/>
          <w:lang w:val="es-ES" w:eastAsia="es-ES"/>
        </w:rPr>
      </w:pPr>
    </w:p>
    <w:p w14:paraId="169E118E" w14:textId="77777777" w:rsidR="00A365B5" w:rsidRPr="00496C1D" w:rsidRDefault="00A365B5" w:rsidP="00517201">
      <w:pPr>
        <w:rPr>
          <w:rFonts w:ascii="Aptos" w:eastAsia="Times New Roman" w:hAnsi="Aptos" w:cs="Arial"/>
          <w:sz w:val="24"/>
          <w:szCs w:val="24"/>
          <w:lang w:val="es-ES" w:eastAsia="es-ES"/>
        </w:rPr>
      </w:pPr>
    </w:p>
    <w:p w14:paraId="240CEE1A" w14:textId="77777777" w:rsidR="00A365B5" w:rsidRPr="00496C1D" w:rsidRDefault="00A365B5" w:rsidP="00517201">
      <w:pPr>
        <w:rPr>
          <w:rFonts w:ascii="Aptos" w:eastAsia="Times New Roman" w:hAnsi="Aptos" w:cs="Arial"/>
          <w:sz w:val="24"/>
          <w:szCs w:val="24"/>
          <w:lang w:val="es-ES" w:eastAsia="es-ES"/>
        </w:rPr>
      </w:pPr>
    </w:p>
    <w:p w14:paraId="282D4364" w14:textId="77777777" w:rsidR="00A365B5" w:rsidRPr="00496C1D" w:rsidRDefault="00A365B5" w:rsidP="00517201">
      <w:pPr>
        <w:rPr>
          <w:rFonts w:ascii="Aptos" w:eastAsia="Times New Roman" w:hAnsi="Aptos" w:cs="Arial"/>
          <w:sz w:val="24"/>
          <w:szCs w:val="24"/>
          <w:lang w:val="es-ES" w:eastAsia="es-ES"/>
        </w:rPr>
      </w:pPr>
    </w:p>
    <w:p w14:paraId="10EB1415" w14:textId="77777777" w:rsidR="00857EF9" w:rsidRPr="00496C1D" w:rsidRDefault="00857EF9" w:rsidP="00517201">
      <w:pPr>
        <w:rPr>
          <w:rFonts w:ascii="Aptos" w:hAnsi="Aptos"/>
          <w:lang w:val="es-ES"/>
        </w:rPr>
      </w:pPr>
    </w:p>
    <w:p w14:paraId="1042596E" w14:textId="46C86582" w:rsidR="006431DB" w:rsidRPr="00496C1D" w:rsidRDefault="00651B47" w:rsidP="00517201">
      <w:pPr>
        <w:rPr>
          <w:rFonts w:ascii="Aptos" w:hAnsi="Aptos"/>
          <w:lang w:val="es-ES"/>
        </w:rPr>
      </w:pPr>
      <w:r w:rsidRPr="00496C1D">
        <w:rPr>
          <w:rFonts w:ascii="Aptos" w:hAnsi="Aptos"/>
          <w:noProof/>
          <w:lang w:val="es-ES"/>
        </w:rPr>
        <mc:AlternateContent>
          <mc:Choice Requires="wps">
            <w:drawing>
              <wp:anchor distT="0" distB="0" distL="114300" distR="114300" simplePos="0" relativeHeight="251658241" behindDoc="0" locked="0" layoutInCell="1" allowOverlap="1" wp14:anchorId="4E0A8DAF" wp14:editId="05EA55A2">
                <wp:simplePos x="0" y="0"/>
                <wp:positionH relativeFrom="column">
                  <wp:posOffset>2074946</wp:posOffset>
                </wp:positionH>
                <wp:positionV relativeFrom="paragraph">
                  <wp:posOffset>300283</wp:posOffset>
                </wp:positionV>
                <wp:extent cx="370390" cy="295154"/>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70390" cy="295154"/>
                        </a:xfrm>
                        <a:prstGeom prst="rect">
                          <a:avLst/>
                        </a:prstGeom>
                        <a:noFill/>
                        <a:ln w="6350">
                          <a:noFill/>
                        </a:ln>
                      </wps:spPr>
                      <wps:txbx>
                        <w:txbxContent>
                          <w:p w14:paraId="12E6B688" w14:textId="77777777" w:rsidR="006431DB" w:rsidRDefault="006431DB">
                            <w:r>
                              <w:rPr>
                                <w:noProof/>
                              </w:rPr>
                              <w:drawing>
                                <wp:inline distT="0" distB="0" distL="0" distR="0" wp14:anchorId="6D7BE5FC" wp14:editId="4532D774">
                                  <wp:extent cx="162560" cy="162560"/>
                                  <wp:effectExtent l="0" t="0" r="889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a:stretch>
                                            <a:fillRect/>
                                          </a:stretch>
                                        </pic:blipFill>
                                        <pic:spPr>
                                          <a:xfrm>
                                            <a:off x="0" y="0"/>
                                            <a:ext cx="162560" cy="162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A8DAF" id="_x0000_t202" coordsize="21600,21600" o:spt="202" path="m,l,21600r21600,l21600,xe">
                <v:stroke joinstyle="miter"/>
                <v:path gradientshapeok="t" o:connecttype="rect"/>
              </v:shapetype>
              <v:shape id="Cuadro de texto 8" o:spid="_x0000_s1026" type="#_x0000_t202" style="position:absolute;left:0;text-align:left;margin-left:163.4pt;margin-top:23.65pt;width:29.1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" filled="f" stroked="f" strokeweight=".5pt">
                <v:textbox>
                  <w:txbxContent>
                    <w:p w14:paraId="12E6B688" w14:textId="77777777" w:rsidR="006431DB" w:rsidRDefault="006431DB">
                      <w:r>
                        <w:rPr>
                          <w:noProof/>
                        </w:rPr>
                        <w:drawing>
                          <wp:inline distT="0" distB="0" distL="0" distR="0" wp14:anchorId="6D7BE5FC" wp14:editId="4532D774">
                            <wp:extent cx="162560" cy="162560"/>
                            <wp:effectExtent l="0" t="0" r="889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a:stretch>
                                      <a:fillRect/>
                                    </a:stretch>
                                  </pic:blipFill>
                                  <pic:spPr>
                                    <a:xfrm>
                                      <a:off x="0" y="0"/>
                                      <a:ext cx="162560" cy="162560"/>
                                    </a:xfrm>
                                    <a:prstGeom prst="rect">
                                      <a:avLst/>
                                    </a:prstGeom>
                                  </pic:spPr>
                                </pic:pic>
                              </a:graphicData>
                            </a:graphic>
                          </wp:inline>
                        </w:drawing>
                      </w:r>
                    </w:p>
                  </w:txbxContent>
                </v:textbox>
              </v:shape>
            </w:pict>
          </mc:Fallback>
        </mc:AlternateContent>
      </w:r>
      <w:r w:rsidRPr="00496C1D">
        <w:rPr>
          <w:rFonts w:ascii="Aptos" w:hAnsi="Aptos"/>
          <w:noProof/>
          <w:lang w:val="es-ES"/>
        </w:rPr>
        <mc:AlternateContent>
          <mc:Choice Requires="wps">
            <w:drawing>
              <wp:anchor distT="0" distB="0" distL="114300" distR="114300" simplePos="0" relativeHeight="251658242" behindDoc="0" locked="0" layoutInCell="1" allowOverlap="1" wp14:anchorId="09E3E047" wp14:editId="061FAEA8">
                <wp:simplePos x="0" y="0"/>
                <wp:positionH relativeFrom="column">
                  <wp:posOffset>4840243</wp:posOffset>
                </wp:positionH>
                <wp:positionV relativeFrom="paragraph">
                  <wp:posOffset>282575</wp:posOffset>
                </wp:positionV>
                <wp:extent cx="381965" cy="277792"/>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81965" cy="277792"/>
                        </a:xfrm>
                        <a:prstGeom prst="rect">
                          <a:avLst/>
                        </a:prstGeom>
                        <a:noFill/>
                        <a:ln w="6350">
                          <a:noFill/>
                        </a:ln>
                      </wps:spPr>
                      <wps:txbx>
                        <w:txbxContent>
                          <w:p w14:paraId="53F3022E" w14:textId="77777777" w:rsidR="006431DB" w:rsidRDefault="006431DB">
                            <w:r>
                              <w:rPr>
                                <w:noProof/>
                              </w:rPr>
                              <w:drawing>
                                <wp:inline distT="0" distB="0" distL="0" distR="0" wp14:anchorId="4A804DFD" wp14:editId="373CBC60">
                                  <wp:extent cx="150495" cy="150495"/>
                                  <wp:effectExtent l="0" t="0" r="1905"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a:stretch>
                                            <a:fillRect/>
                                          </a:stretch>
                                        </pic:blipFill>
                                        <pic:spPr>
                                          <a:xfrm>
                                            <a:off x="0" y="0"/>
                                            <a:ext cx="150495" cy="1504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E047" id="Cuadro de texto 10" o:spid="_x0000_s1027" type="#_x0000_t202" style="position:absolute;left:0;text-align:left;margin-left:381.1pt;margin-top:22.25pt;width:30.1pt;height:2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sgGQIAADI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" filled="f" stroked="f" strokeweight=".5pt">
                <v:textbox>
                  <w:txbxContent>
                    <w:p w14:paraId="53F3022E" w14:textId="77777777" w:rsidR="006431DB" w:rsidRDefault="006431DB">
                      <w:r>
                        <w:rPr>
                          <w:noProof/>
                        </w:rPr>
                        <w:drawing>
                          <wp:inline distT="0" distB="0" distL="0" distR="0" wp14:anchorId="4A804DFD" wp14:editId="373CBC60">
                            <wp:extent cx="150495" cy="150495"/>
                            <wp:effectExtent l="0" t="0" r="1905"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a:stretch>
                                      <a:fillRect/>
                                    </a:stretch>
                                  </pic:blipFill>
                                  <pic:spPr>
                                    <a:xfrm>
                                      <a:off x="0" y="0"/>
                                      <a:ext cx="150495" cy="150495"/>
                                    </a:xfrm>
                                    <a:prstGeom prst="rect">
                                      <a:avLst/>
                                    </a:prstGeom>
                                  </pic:spPr>
                                </pic:pic>
                              </a:graphicData>
                            </a:graphic>
                          </wp:inline>
                        </w:drawing>
                      </w:r>
                    </w:p>
                  </w:txbxContent>
                </v:textbox>
              </v:shape>
            </w:pict>
          </mc:Fallback>
        </mc:AlternateContent>
      </w:r>
      <w:r w:rsidR="006431DB" w:rsidRPr="00496C1D">
        <w:rPr>
          <w:rFonts w:ascii="Aptos" w:hAnsi="Aptos"/>
          <w:noProof/>
          <w:lang w:val="es-ES"/>
        </w:rPr>
        <mc:AlternateContent>
          <mc:Choice Requires="wps">
            <w:drawing>
              <wp:anchor distT="0" distB="0" distL="114300" distR="114300" simplePos="0" relativeHeight="251658240" behindDoc="0" locked="0" layoutInCell="1" allowOverlap="1" wp14:anchorId="087C129D" wp14:editId="1AE2D1A0">
                <wp:simplePos x="0" y="0"/>
                <wp:positionH relativeFrom="column">
                  <wp:posOffset>-59127</wp:posOffset>
                </wp:positionH>
                <wp:positionV relativeFrom="paragraph">
                  <wp:posOffset>269481</wp:posOffset>
                </wp:positionV>
                <wp:extent cx="353028" cy="30673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53028" cy="306730"/>
                        </a:xfrm>
                        <a:prstGeom prst="rect">
                          <a:avLst/>
                        </a:prstGeom>
                        <a:noFill/>
                        <a:ln w="6350">
                          <a:noFill/>
                        </a:ln>
                      </wps:spPr>
                      <wps:txbx>
                        <w:txbxContent>
                          <w:p w14:paraId="3AF15F80" w14:textId="77777777" w:rsidR="006431DB" w:rsidRDefault="006431DB">
                            <w:r>
                              <w:rPr>
                                <w:noProof/>
                                <w:lang w:val="es-ES"/>
                              </w:rPr>
                              <w:drawing>
                                <wp:inline distT="0" distB="0" distL="0" distR="0" wp14:anchorId="106B71B6" wp14:editId="04F6071F">
                                  <wp:extent cx="155977" cy="155977"/>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stretch>
                                            <a:fillRect/>
                                          </a:stretch>
                                        </pic:blipFill>
                                        <pic:spPr>
                                          <a:xfrm>
                                            <a:off x="0" y="0"/>
                                            <a:ext cx="162074" cy="1620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C129D" id="Cuadro de texto 7" o:spid="_x0000_s1028" type="#_x0000_t202" style="position:absolute;left:0;text-align:left;margin-left:-4.65pt;margin-top:21.2pt;width:27.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rgGgIAADI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" filled="f" stroked="f" strokeweight=".5pt">
                <v:textbox>
                  <w:txbxContent>
                    <w:p w14:paraId="3AF15F80" w14:textId="77777777" w:rsidR="006431DB" w:rsidRDefault="006431DB">
                      <w:r>
                        <w:rPr>
                          <w:noProof/>
                          <w:lang w:val="es-ES"/>
                        </w:rPr>
                        <w:drawing>
                          <wp:inline distT="0" distB="0" distL="0" distR="0" wp14:anchorId="106B71B6" wp14:editId="04F6071F">
                            <wp:extent cx="155977" cy="155977"/>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stretch>
                                      <a:fillRect/>
                                    </a:stretch>
                                  </pic:blipFill>
                                  <pic:spPr>
                                    <a:xfrm>
                                      <a:off x="0" y="0"/>
                                      <a:ext cx="162074" cy="162074"/>
                                    </a:xfrm>
                                    <a:prstGeom prst="rect">
                                      <a:avLst/>
                                    </a:prstGeom>
                                  </pic:spPr>
                                </pic:pic>
                              </a:graphicData>
                            </a:graphic>
                          </wp:inline>
                        </w:drawing>
                      </w:r>
                    </w:p>
                  </w:txbxContent>
                </v:textbox>
              </v:shape>
            </w:pict>
          </mc:Fallback>
        </mc:AlternateContent>
      </w:r>
    </w:p>
    <w:p w14:paraId="7025725E" w14:textId="51E02DF5" w:rsidR="003C4785" w:rsidRPr="00496C1D" w:rsidRDefault="00651B47" w:rsidP="000E6C11">
      <w:pPr>
        <w:jc w:val="center"/>
        <w:rPr>
          <w:rFonts w:ascii="Aptos" w:hAnsi="Aptos"/>
          <w:lang w:val="es-ES"/>
        </w:rPr>
      </w:pPr>
      <w:r w:rsidRPr="00496C1D">
        <w:rPr>
          <w:rFonts w:ascii="Aptos" w:hAnsi="Aptos"/>
          <w:lang w:val="es-ES"/>
        </w:rPr>
        <w:lastRenderedPageBreak/>
        <w:t xml:space="preserve">     </w:t>
      </w:r>
      <w:r w:rsidR="006431DB" w:rsidRPr="00496C1D">
        <w:rPr>
          <w:rFonts w:ascii="Aptos" w:hAnsi="Aptos"/>
          <w:color w:val="84B53A"/>
          <w:lang w:val="es-ES"/>
        </w:rPr>
        <w:t>www.agafona.com</w:t>
      </w:r>
      <w:r w:rsidR="006431DB" w:rsidRPr="00496C1D">
        <w:rPr>
          <w:rFonts w:ascii="Aptos" w:hAnsi="Aptos"/>
          <w:lang w:val="es-ES"/>
        </w:rPr>
        <w:tab/>
      </w:r>
      <w:r w:rsidR="006431DB" w:rsidRPr="00496C1D">
        <w:rPr>
          <w:rFonts w:ascii="Aptos" w:hAnsi="Aptos"/>
          <w:lang w:val="es-ES"/>
        </w:rPr>
        <w:tab/>
        <w:t xml:space="preserve">         </w:t>
      </w:r>
      <w:r w:rsidRPr="00496C1D">
        <w:rPr>
          <w:rFonts w:ascii="Aptos" w:hAnsi="Aptos"/>
          <w:lang w:val="es-ES"/>
        </w:rPr>
        <w:t xml:space="preserve">      </w:t>
      </w:r>
      <w:hyperlink r:id="rId13" w:history="1">
        <w:r w:rsidRPr="00496C1D">
          <w:rPr>
            <w:rStyle w:val="Hipervnculo"/>
            <w:rFonts w:ascii="Aptos" w:hAnsi="Aptos"/>
            <w:color w:val="84B53A"/>
            <w:u w:val="none"/>
            <w:lang w:val="es-ES"/>
          </w:rPr>
          <w:t>agafonainfo@agafona.com</w:t>
        </w:r>
      </w:hyperlink>
      <w:r w:rsidR="006431DB" w:rsidRPr="00496C1D">
        <w:rPr>
          <w:rFonts w:ascii="Aptos" w:hAnsi="Aptos"/>
          <w:lang w:val="es-ES"/>
        </w:rPr>
        <w:tab/>
      </w:r>
      <w:r w:rsidR="00BD2F0C" w:rsidRPr="00496C1D">
        <w:rPr>
          <w:rFonts w:ascii="Aptos" w:hAnsi="Aptos"/>
          <w:lang w:val="es-ES"/>
        </w:rPr>
        <w:tab/>
      </w:r>
      <w:r w:rsidRPr="00496C1D">
        <w:rPr>
          <w:rFonts w:ascii="Aptos" w:hAnsi="Aptos"/>
          <w:lang w:val="es-ES"/>
        </w:rPr>
        <w:t xml:space="preserve">               </w:t>
      </w:r>
      <w:r w:rsidR="00BD2F0C" w:rsidRPr="00496C1D">
        <w:rPr>
          <w:rFonts w:ascii="Aptos" w:hAnsi="Aptos"/>
          <w:color w:val="84B53A"/>
          <w:lang w:val="es-ES"/>
        </w:rPr>
        <w:t>agafona_</w:t>
      </w:r>
      <w:r w:rsidR="006431DB" w:rsidRPr="00496C1D">
        <w:rPr>
          <w:rFonts w:ascii="Aptos" w:hAnsi="Aptos"/>
          <w:lang w:val="es-ES"/>
        </w:rPr>
        <w:tab/>
      </w:r>
      <w:r w:rsidRPr="00496C1D">
        <w:rPr>
          <w:rFonts w:ascii="Aptos" w:hAnsi="Aptos"/>
          <w:lang w:val="es-ES"/>
        </w:rPr>
        <w:br/>
      </w:r>
    </w:p>
    <w:sectPr w:rsidR="003C4785" w:rsidRPr="00496C1D" w:rsidSect="002D791E">
      <w:pgSz w:w="12240" w:h="15840"/>
      <w:pgMar w:top="709" w:right="1467" w:bottom="85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37CE" w14:textId="77777777" w:rsidR="00C91862" w:rsidRDefault="00C91862" w:rsidP="00A365B5">
      <w:pPr>
        <w:spacing w:after="0" w:line="240" w:lineRule="auto"/>
      </w:pPr>
      <w:r>
        <w:separator/>
      </w:r>
    </w:p>
  </w:endnote>
  <w:endnote w:type="continuationSeparator" w:id="0">
    <w:p w14:paraId="38DFDA28" w14:textId="77777777" w:rsidR="00C91862" w:rsidRDefault="00C91862" w:rsidP="00A3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4B8F7" w14:textId="77777777" w:rsidR="00C91862" w:rsidRDefault="00C91862" w:rsidP="00A365B5">
      <w:pPr>
        <w:spacing w:after="0" w:line="240" w:lineRule="auto"/>
      </w:pPr>
      <w:r>
        <w:separator/>
      </w:r>
    </w:p>
  </w:footnote>
  <w:footnote w:type="continuationSeparator" w:id="0">
    <w:p w14:paraId="3346F21B" w14:textId="77777777" w:rsidR="00C91862" w:rsidRDefault="00C91862" w:rsidP="00A36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63E1BF6"/>
    <w:multiLevelType w:val="hybridMultilevel"/>
    <w:tmpl w:val="79E4C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82044A"/>
    <w:multiLevelType w:val="hybridMultilevel"/>
    <w:tmpl w:val="CFBE3288"/>
    <w:lvl w:ilvl="0" w:tplc="039E382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9E7FC0"/>
    <w:multiLevelType w:val="hybridMultilevel"/>
    <w:tmpl w:val="21CE46B4"/>
    <w:lvl w:ilvl="0" w:tplc="20AE2C3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2555AD"/>
    <w:multiLevelType w:val="hybridMultilevel"/>
    <w:tmpl w:val="56C0998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4D20B5"/>
    <w:multiLevelType w:val="hybridMultilevel"/>
    <w:tmpl w:val="9070A61A"/>
    <w:lvl w:ilvl="0" w:tplc="A4ACE1D4">
      <w:start w:val="1"/>
      <w:numFmt w:val="upp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51684F"/>
    <w:multiLevelType w:val="hybridMultilevel"/>
    <w:tmpl w:val="55B45CD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0D7CA3"/>
    <w:multiLevelType w:val="hybridMultilevel"/>
    <w:tmpl w:val="AE1AA8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062CFC"/>
    <w:multiLevelType w:val="hybridMultilevel"/>
    <w:tmpl w:val="4F864CE6"/>
    <w:lvl w:ilvl="0" w:tplc="A28C5B7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104715"/>
    <w:multiLevelType w:val="hybridMultilevel"/>
    <w:tmpl w:val="BF4C36BC"/>
    <w:lvl w:ilvl="0" w:tplc="209C50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415018"/>
    <w:multiLevelType w:val="hybridMultilevel"/>
    <w:tmpl w:val="0E94962A"/>
    <w:lvl w:ilvl="0" w:tplc="A24E269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B27811"/>
    <w:multiLevelType w:val="hybridMultilevel"/>
    <w:tmpl w:val="70A83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41208622">
    <w:abstractNumId w:val="8"/>
  </w:num>
  <w:num w:numId="2" w16cid:durableId="2040545214">
    <w:abstractNumId w:val="6"/>
  </w:num>
  <w:num w:numId="3" w16cid:durableId="1083796686">
    <w:abstractNumId w:val="5"/>
  </w:num>
  <w:num w:numId="4" w16cid:durableId="523784373">
    <w:abstractNumId w:val="4"/>
  </w:num>
  <w:num w:numId="5" w16cid:durableId="848636403">
    <w:abstractNumId w:val="7"/>
  </w:num>
  <w:num w:numId="6" w16cid:durableId="1852330790">
    <w:abstractNumId w:val="3"/>
  </w:num>
  <w:num w:numId="7" w16cid:durableId="1257716141">
    <w:abstractNumId w:val="2"/>
  </w:num>
  <w:num w:numId="8" w16cid:durableId="1637223052">
    <w:abstractNumId w:val="1"/>
  </w:num>
  <w:num w:numId="9" w16cid:durableId="1170366698">
    <w:abstractNumId w:val="0"/>
  </w:num>
  <w:num w:numId="10" w16cid:durableId="1878423244">
    <w:abstractNumId w:val="17"/>
  </w:num>
  <w:num w:numId="11" w16cid:durableId="554312770">
    <w:abstractNumId w:val="19"/>
  </w:num>
  <w:num w:numId="12" w16cid:durableId="1815557821">
    <w:abstractNumId w:val="9"/>
  </w:num>
  <w:num w:numId="13" w16cid:durableId="1702828022">
    <w:abstractNumId w:val="13"/>
  </w:num>
  <w:num w:numId="14" w16cid:durableId="1374387269">
    <w:abstractNumId w:val="12"/>
  </w:num>
  <w:num w:numId="15" w16cid:durableId="2132481360">
    <w:abstractNumId w:val="18"/>
  </w:num>
  <w:num w:numId="16" w16cid:durableId="1890259939">
    <w:abstractNumId w:val="11"/>
  </w:num>
  <w:num w:numId="17" w16cid:durableId="1403021517">
    <w:abstractNumId w:val="16"/>
  </w:num>
  <w:num w:numId="18" w16cid:durableId="1587032300">
    <w:abstractNumId w:val="10"/>
  </w:num>
  <w:num w:numId="19" w16cid:durableId="950937307">
    <w:abstractNumId w:val="15"/>
  </w:num>
  <w:num w:numId="20" w16cid:durableId="1076779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280"/>
    <w:rsid w:val="00034616"/>
    <w:rsid w:val="00055768"/>
    <w:rsid w:val="0006063C"/>
    <w:rsid w:val="000A64D0"/>
    <w:rsid w:val="000B4EFD"/>
    <w:rsid w:val="000B744F"/>
    <w:rsid w:val="000B7E95"/>
    <w:rsid w:val="000C2E56"/>
    <w:rsid w:val="000E6C11"/>
    <w:rsid w:val="0011245C"/>
    <w:rsid w:val="00115C9F"/>
    <w:rsid w:val="00117D5A"/>
    <w:rsid w:val="00146E14"/>
    <w:rsid w:val="0015074B"/>
    <w:rsid w:val="001515DD"/>
    <w:rsid w:val="0019506A"/>
    <w:rsid w:val="001D5BF7"/>
    <w:rsid w:val="001E0278"/>
    <w:rsid w:val="001E2E51"/>
    <w:rsid w:val="001E4D02"/>
    <w:rsid w:val="001E7AF4"/>
    <w:rsid w:val="00236A70"/>
    <w:rsid w:val="002376AB"/>
    <w:rsid w:val="0029639D"/>
    <w:rsid w:val="002C0654"/>
    <w:rsid w:val="002D30F8"/>
    <w:rsid w:val="002D791E"/>
    <w:rsid w:val="002E5C55"/>
    <w:rsid w:val="002F59EB"/>
    <w:rsid w:val="003128DE"/>
    <w:rsid w:val="00326F90"/>
    <w:rsid w:val="003534AE"/>
    <w:rsid w:val="00353FC1"/>
    <w:rsid w:val="00382938"/>
    <w:rsid w:val="00383097"/>
    <w:rsid w:val="00387B13"/>
    <w:rsid w:val="003C4785"/>
    <w:rsid w:val="00413723"/>
    <w:rsid w:val="00427B42"/>
    <w:rsid w:val="00430B1B"/>
    <w:rsid w:val="00436EF1"/>
    <w:rsid w:val="00445BBF"/>
    <w:rsid w:val="00496C1D"/>
    <w:rsid w:val="004F2B6A"/>
    <w:rsid w:val="004F37B2"/>
    <w:rsid w:val="00517201"/>
    <w:rsid w:val="00521CEA"/>
    <w:rsid w:val="00543E72"/>
    <w:rsid w:val="00576605"/>
    <w:rsid w:val="005E403B"/>
    <w:rsid w:val="0060034B"/>
    <w:rsid w:val="00641464"/>
    <w:rsid w:val="006431DB"/>
    <w:rsid w:val="00651B47"/>
    <w:rsid w:val="006522E3"/>
    <w:rsid w:val="00656A9D"/>
    <w:rsid w:val="006A3142"/>
    <w:rsid w:val="006D385F"/>
    <w:rsid w:val="00721400"/>
    <w:rsid w:val="00785CA4"/>
    <w:rsid w:val="00786518"/>
    <w:rsid w:val="007A43B9"/>
    <w:rsid w:val="007D0917"/>
    <w:rsid w:val="007D42B8"/>
    <w:rsid w:val="008127CE"/>
    <w:rsid w:val="00817131"/>
    <w:rsid w:val="00857EF9"/>
    <w:rsid w:val="00897E23"/>
    <w:rsid w:val="008B1929"/>
    <w:rsid w:val="008E3600"/>
    <w:rsid w:val="00906487"/>
    <w:rsid w:val="00915CFB"/>
    <w:rsid w:val="0092790D"/>
    <w:rsid w:val="00992141"/>
    <w:rsid w:val="009A17C0"/>
    <w:rsid w:val="009C6779"/>
    <w:rsid w:val="009D586A"/>
    <w:rsid w:val="009F0265"/>
    <w:rsid w:val="009F50A4"/>
    <w:rsid w:val="009F5A4C"/>
    <w:rsid w:val="00A065A1"/>
    <w:rsid w:val="00A270A8"/>
    <w:rsid w:val="00A3011D"/>
    <w:rsid w:val="00A365B5"/>
    <w:rsid w:val="00AA1D8D"/>
    <w:rsid w:val="00AB2FF3"/>
    <w:rsid w:val="00B076FD"/>
    <w:rsid w:val="00B20354"/>
    <w:rsid w:val="00B47730"/>
    <w:rsid w:val="00BA6B90"/>
    <w:rsid w:val="00BB69F3"/>
    <w:rsid w:val="00BB6C98"/>
    <w:rsid w:val="00BD2F0C"/>
    <w:rsid w:val="00BF1E75"/>
    <w:rsid w:val="00C0180F"/>
    <w:rsid w:val="00C35BAC"/>
    <w:rsid w:val="00C410C6"/>
    <w:rsid w:val="00C70DB4"/>
    <w:rsid w:val="00C77F43"/>
    <w:rsid w:val="00C91862"/>
    <w:rsid w:val="00CB0664"/>
    <w:rsid w:val="00CE3688"/>
    <w:rsid w:val="00D00D98"/>
    <w:rsid w:val="00D513E6"/>
    <w:rsid w:val="00D749A4"/>
    <w:rsid w:val="00E07FE4"/>
    <w:rsid w:val="00E434CD"/>
    <w:rsid w:val="00E76FA6"/>
    <w:rsid w:val="00E82F1C"/>
    <w:rsid w:val="00EF1FC6"/>
    <w:rsid w:val="00F150DB"/>
    <w:rsid w:val="00F15F38"/>
    <w:rsid w:val="00F2548F"/>
    <w:rsid w:val="00F66641"/>
    <w:rsid w:val="00FA5115"/>
    <w:rsid w:val="00FB0D03"/>
    <w:rsid w:val="00FB4D69"/>
    <w:rsid w:val="00FB5802"/>
    <w:rsid w:val="00FB5C7A"/>
    <w:rsid w:val="00FB726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5808C9"/>
  <w14:defaultImageDpi w14:val="300"/>
  <w15:docId w15:val="{C1080A74-17F1-4627-836E-8DB65474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75"/>
    <w:pPr>
      <w:jc w:val="both"/>
    </w:pPr>
    <w:rPr>
      <w:rFonts w:ascii="Calibri" w:hAnsi="Calibri"/>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6431DB"/>
    <w:rPr>
      <w:color w:val="0000FF" w:themeColor="hyperlink"/>
      <w:u w:val="single"/>
    </w:rPr>
  </w:style>
  <w:style w:type="character" w:styleId="Mencinsinresolver">
    <w:name w:val="Unresolved Mention"/>
    <w:basedOn w:val="Fuentedeprrafopredeter"/>
    <w:uiPriority w:val="99"/>
    <w:semiHidden/>
    <w:unhideWhenUsed/>
    <w:rsid w:val="006431DB"/>
    <w:rPr>
      <w:color w:val="605E5C"/>
      <w:shd w:val="clear" w:color="auto" w:fill="E1DFDD"/>
    </w:rPr>
  </w:style>
  <w:style w:type="paragraph" w:styleId="NormalWeb">
    <w:name w:val="Normal (Web)"/>
    <w:basedOn w:val="Normal"/>
    <w:uiPriority w:val="99"/>
    <w:semiHidden/>
    <w:unhideWhenUsed/>
    <w:rsid w:val="000E6C11"/>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character" w:customStyle="1" w:styleId="ms-1">
    <w:name w:val="ms-1"/>
    <w:basedOn w:val="Fuentedeprrafopredeter"/>
    <w:rsid w:val="00576605"/>
  </w:style>
  <w:style w:type="character" w:customStyle="1" w:styleId="max-w-full">
    <w:name w:val="max-w-full"/>
    <w:basedOn w:val="Fuentedeprrafopredeter"/>
    <w:rsid w:val="00576605"/>
  </w:style>
  <w:style w:type="character" w:customStyle="1" w:styleId="-me-1">
    <w:name w:val="-me-1"/>
    <w:basedOn w:val="Fuentedeprrafopredeter"/>
    <w:rsid w:val="00576605"/>
  </w:style>
  <w:style w:type="character" w:styleId="Refdecomentario">
    <w:name w:val="annotation reference"/>
    <w:basedOn w:val="Fuentedeprrafopredeter"/>
    <w:uiPriority w:val="99"/>
    <w:semiHidden/>
    <w:unhideWhenUsed/>
    <w:rsid w:val="00236A70"/>
    <w:rPr>
      <w:sz w:val="16"/>
      <w:szCs w:val="16"/>
    </w:rPr>
  </w:style>
  <w:style w:type="paragraph" w:styleId="Textocomentario">
    <w:name w:val="annotation text"/>
    <w:basedOn w:val="Normal"/>
    <w:link w:val="TextocomentarioCar"/>
    <w:uiPriority w:val="99"/>
    <w:unhideWhenUsed/>
    <w:rsid w:val="00236A70"/>
    <w:pPr>
      <w:spacing w:line="240" w:lineRule="auto"/>
    </w:pPr>
    <w:rPr>
      <w:sz w:val="20"/>
      <w:szCs w:val="20"/>
    </w:rPr>
  </w:style>
  <w:style w:type="character" w:customStyle="1" w:styleId="TextocomentarioCar">
    <w:name w:val="Texto comentario Car"/>
    <w:basedOn w:val="Fuentedeprrafopredeter"/>
    <w:link w:val="Textocomentario"/>
    <w:uiPriority w:val="99"/>
    <w:rsid w:val="00236A70"/>
    <w:rPr>
      <w:rFonts w:ascii="Calibri" w:hAnsi="Calibri"/>
      <w:sz w:val="20"/>
      <w:szCs w:val="20"/>
    </w:rPr>
  </w:style>
  <w:style w:type="paragraph" w:styleId="Asuntodelcomentario">
    <w:name w:val="annotation subject"/>
    <w:basedOn w:val="Textocomentario"/>
    <w:next w:val="Textocomentario"/>
    <w:link w:val="AsuntodelcomentarioCar"/>
    <w:uiPriority w:val="99"/>
    <w:semiHidden/>
    <w:unhideWhenUsed/>
    <w:rsid w:val="00236A70"/>
    <w:rPr>
      <w:b/>
      <w:bCs/>
    </w:rPr>
  </w:style>
  <w:style w:type="character" w:customStyle="1" w:styleId="AsuntodelcomentarioCar">
    <w:name w:val="Asunto del comentario Car"/>
    <w:basedOn w:val="TextocomentarioCar"/>
    <w:link w:val="Asuntodelcomentario"/>
    <w:uiPriority w:val="99"/>
    <w:semiHidden/>
    <w:rsid w:val="00236A7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3131">
      <w:bodyDiv w:val="1"/>
      <w:marLeft w:val="0"/>
      <w:marRight w:val="0"/>
      <w:marTop w:val="0"/>
      <w:marBottom w:val="0"/>
      <w:divBdr>
        <w:top w:val="none" w:sz="0" w:space="0" w:color="auto"/>
        <w:left w:val="none" w:sz="0" w:space="0" w:color="auto"/>
        <w:bottom w:val="none" w:sz="0" w:space="0" w:color="auto"/>
        <w:right w:val="none" w:sz="0" w:space="0" w:color="auto"/>
      </w:divBdr>
    </w:div>
    <w:div w:id="2065985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afonainfo@agafo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gafona.fotogeniu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1445</Words>
  <Characters>7948</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9375</CharactersWithSpaces>
  <SharedDoc>false</SharedDoc>
  <HyperlinkBase/>
  <HLinks>
    <vt:vector size="12" baseType="variant">
      <vt:variant>
        <vt:i4>7143492</vt:i4>
      </vt:variant>
      <vt:variant>
        <vt:i4>3</vt:i4>
      </vt:variant>
      <vt:variant>
        <vt:i4>0</vt:i4>
      </vt:variant>
      <vt:variant>
        <vt:i4>5</vt:i4>
      </vt:variant>
      <vt:variant>
        <vt:lpwstr>mailto:agafonainfo@agafona.com</vt:lpwstr>
      </vt:variant>
      <vt:variant>
        <vt:lpwstr/>
      </vt:variant>
      <vt:variant>
        <vt:i4>6619261</vt:i4>
      </vt:variant>
      <vt:variant>
        <vt:i4>0</vt:i4>
      </vt:variant>
      <vt:variant>
        <vt:i4>0</vt:i4>
      </vt:variant>
      <vt:variant>
        <vt:i4>5</vt:i4>
      </vt:variant>
      <vt:variant>
        <vt:lpwstr>https://agafona.fotogenius.es/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Pablo Barrena</cp:lastModifiedBy>
  <cp:revision>56</cp:revision>
  <cp:lastPrinted>2025-05-01T06:48:00Z</cp:lastPrinted>
  <dcterms:created xsi:type="dcterms:W3CDTF">2025-08-12T20:28:00Z</dcterms:created>
  <dcterms:modified xsi:type="dcterms:W3CDTF">2025-09-02T06:44:00Z</dcterms:modified>
  <cp:category/>
</cp:coreProperties>
</file>