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01F75" w14:textId="77777777" w:rsidR="005F4DB2" w:rsidRPr="00212539" w:rsidRDefault="005F4DB2" w:rsidP="0063538C">
      <w:pPr>
        <w:spacing w:after="0" w:line="360" w:lineRule="auto"/>
        <w:ind w:firstLine="708"/>
        <w:jc w:val="both"/>
        <w:rPr>
          <w:rFonts w:ascii="Garamond" w:hAnsi="Garamond"/>
          <w:b/>
          <w:bCs/>
          <w:lang w:eastAsia="es-ES"/>
        </w:rPr>
      </w:pPr>
    </w:p>
    <w:p w14:paraId="5C2387F8" w14:textId="77777777" w:rsidR="005F4DB2" w:rsidRPr="00212539" w:rsidRDefault="005F4DB2" w:rsidP="0063538C">
      <w:pPr>
        <w:spacing w:after="0" w:line="360" w:lineRule="auto"/>
        <w:ind w:firstLine="708"/>
        <w:jc w:val="both"/>
        <w:rPr>
          <w:rFonts w:ascii="Garamond" w:hAnsi="Garamond"/>
          <w:lang w:eastAsia="es-ES"/>
        </w:rPr>
      </w:pPr>
    </w:p>
    <w:p w14:paraId="5A242556" w14:textId="7B7134DD" w:rsidR="005F4DB2" w:rsidRPr="00212539" w:rsidRDefault="005F4DB2" w:rsidP="0063538C">
      <w:pPr>
        <w:autoSpaceDE w:val="0"/>
        <w:autoSpaceDN w:val="0"/>
        <w:adjustRightInd w:val="0"/>
        <w:spacing w:after="0" w:line="360" w:lineRule="auto"/>
        <w:jc w:val="both"/>
        <w:rPr>
          <w:rFonts w:ascii="Garamond" w:hAnsi="Garamond" w:cs="HelveticaNeue"/>
          <w:b/>
          <w:i/>
          <w:lang w:eastAsia="es-ES"/>
        </w:rPr>
      </w:pPr>
      <w:r w:rsidRPr="00212539">
        <w:rPr>
          <w:rFonts w:ascii="Garamond" w:hAnsi="Garamond" w:cs="HelveticaNeue"/>
          <w:b/>
          <w:lang w:eastAsia="es-ES"/>
        </w:rPr>
        <w:t>XII</w:t>
      </w:r>
      <w:r w:rsidR="00931A3D" w:rsidRPr="00212539">
        <w:rPr>
          <w:rFonts w:ascii="Garamond" w:hAnsi="Garamond" w:cs="HelveticaNeue"/>
          <w:b/>
          <w:lang w:eastAsia="es-ES"/>
        </w:rPr>
        <w:t>I</w:t>
      </w:r>
      <w:r w:rsidRPr="00212539">
        <w:rPr>
          <w:rFonts w:ascii="Garamond" w:hAnsi="Garamond" w:cs="HelveticaNeue"/>
          <w:b/>
          <w:lang w:eastAsia="es-ES"/>
        </w:rPr>
        <w:t xml:space="preserve"> CERTAMEN DE FOTOGRAÍA FUNDACIÓN CAJA RURAL DE JAÉN</w:t>
      </w:r>
      <w:r w:rsidR="00931A3D" w:rsidRPr="00212539">
        <w:rPr>
          <w:rFonts w:ascii="Garamond" w:hAnsi="Garamond" w:cs="HelveticaNeue"/>
          <w:b/>
          <w:lang w:eastAsia="es-ES"/>
        </w:rPr>
        <w:t xml:space="preserve"> </w:t>
      </w:r>
      <w:r w:rsidR="00931A3D" w:rsidRPr="00212539">
        <w:rPr>
          <w:rFonts w:ascii="Garamond" w:hAnsi="Garamond" w:cs="HelveticaNeue"/>
          <w:b/>
          <w:i/>
          <w:lang w:eastAsia="es-ES"/>
        </w:rPr>
        <w:t xml:space="preserve">Agricultura </w:t>
      </w:r>
      <w:r w:rsidR="00413BA1" w:rsidRPr="00212539">
        <w:rPr>
          <w:rFonts w:ascii="Garamond" w:hAnsi="Garamond" w:cs="HelveticaNeue"/>
          <w:b/>
          <w:i/>
          <w:lang w:eastAsia="es-ES"/>
        </w:rPr>
        <w:t>+</w:t>
      </w:r>
      <w:r w:rsidR="00931A3D" w:rsidRPr="00212539">
        <w:rPr>
          <w:rFonts w:ascii="Garamond" w:hAnsi="Garamond" w:cs="HelveticaNeue"/>
          <w:b/>
          <w:i/>
          <w:lang w:eastAsia="es-ES"/>
        </w:rPr>
        <w:t xml:space="preserve"> Ecología</w:t>
      </w:r>
    </w:p>
    <w:p w14:paraId="4105F753" w14:textId="70736D75" w:rsidR="001C662D" w:rsidRPr="00212539" w:rsidRDefault="001C662D" w:rsidP="0063538C">
      <w:pPr>
        <w:autoSpaceDE w:val="0"/>
        <w:autoSpaceDN w:val="0"/>
        <w:adjustRightInd w:val="0"/>
        <w:spacing w:after="0" w:line="360" w:lineRule="auto"/>
        <w:jc w:val="both"/>
        <w:rPr>
          <w:rFonts w:ascii="Garamond" w:hAnsi="Garamond" w:cs="HelveticaNeue"/>
          <w:b/>
          <w:iCs/>
          <w:lang w:eastAsia="es-ES"/>
        </w:rPr>
      </w:pPr>
      <w:r w:rsidRPr="00212539">
        <w:rPr>
          <w:rFonts w:ascii="Garamond" w:hAnsi="Garamond" w:cs="HelveticaNeue"/>
          <w:b/>
          <w:i/>
          <w:iCs/>
          <w:lang w:eastAsia="es-ES"/>
        </w:rPr>
        <w:t xml:space="preserve">* </w:t>
      </w:r>
      <w:r w:rsidRPr="00212539">
        <w:rPr>
          <w:rFonts w:ascii="Garamond" w:hAnsi="Garamond" w:cs="HelveticaNeue"/>
          <w:b/>
          <w:iCs/>
          <w:lang w:eastAsia="es-ES"/>
        </w:rPr>
        <w:t>Este concurso está homologado por la Federación Andaluza de Fotografía (FAF) y por la Confederación Española de Fotografía (CEF) y servirá para la obtención de puntos para las distinciones de sendas federaciones.</w:t>
      </w:r>
    </w:p>
    <w:p w14:paraId="37B931D4" w14:textId="523B51EB" w:rsidR="005F4DB2" w:rsidRPr="00212539" w:rsidRDefault="005F4DB2" w:rsidP="0063538C">
      <w:pPr>
        <w:autoSpaceDE w:val="0"/>
        <w:autoSpaceDN w:val="0"/>
        <w:adjustRightInd w:val="0"/>
        <w:spacing w:after="0" w:line="360" w:lineRule="auto"/>
        <w:jc w:val="both"/>
        <w:rPr>
          <w:rFonts w:ascii="Garamond" w:hAnsi="Garamond" w:cs="HelveticaNeue"/>
          <w:i/>
          <w:iCs/>
          <w:lang w:eastAsia="es-ES"/>
        </w:rPr>
      </w:pPr>
      <w:r w:rsidRPr="00212539">
        <w:rPr>
          <w:rFonts w:ascii="Garamond" w:hAnsi="Garamond" w:cs="HelveticaNeue"/>
          <w:lang w:eastAsia="es-ES"/>
        </w:rPr>
        <w:t xml:space="preserve">Las presentes bases tienen por objeto regular el proceso de selección y concesión de los premios de fotografía </w:t>
      </w:r>
      <w:r w:rsidR="00931A3D" w:rsidRPr="00212539">
        <w:rPr>
          <w:rFonts w:ascii="Garamond" w:hAnsi="Garamond" w:cs="HelveticaNeue"/>
          <w:i/>
          <w:lang w:eastAsia="es-ES"/>
        </w:rPr>
        <w:t xml:space="preserve">Agricultura </w:t>
      </w:r>
      <w:r w:rsidR="001C662D" w:rsidRPr="00212539">
        <w:rPr>
          <w:rFonts w:ascii="Garamond" w:hAnsi="Garamond" w:cs="HelveticaNeue"/>
          <w:i/>
          <w:lang w:eastAsia="es-ES"/>
        </w:rPr>
        <w:t>+</w:t>
      </w:r>
      <w:r w:rsidR="00931A3D" w:rsidRPr="00212539">
        <w:rPr>
          <w:rFonts w:ascii="Garamond" w:hAnsi="Garamond" w:cs="HelveticaNeue"/>
          <w:i/>
          <w:lang w:eastAsia="es-ES"/>
        </w:rPr>
        <w:t xml:space="preserve"> Ecología</w:t>
      </w:r>
      <w:r w:rsidRPr="00212539">
        <w:rPr>
          <w:rFonts w:ascii="Garamond" w:hAnsi="Garamond" w:cs="HelveticaNeue"/>
          <w:lang w:eastAsia="es-ES"/>
        </w:rPr>
        <w:t>,</w:t>
      </w:r>
      <w:r w:rsidRPr="00212539">
        <w:rPr>
          <w:rFonts w:ascii="Garamond" w:hAnsi="Garamond"/>
          <w:lang w:eastAsia="es-ES"/>
        </w:rPr>
        <w:t xml:space="preserve"> para potenciar y promocionar el trabajo de fotógrafos profesionales y aficionados.</w:t>
      </w:r>
    </w:p>
    <w:p w14:paraId="5C7A1390" w14:textId="3C137C69" w:rsidR="00212539" w:rsidRPr="00212539" w:rsidRDefault="005F4DB2" w:rsidP="0063538C">
      <w:pPr>
        <w:autoSpaceDE w:val="0"/>
        <w:autoSpaceDN w:val="0"/>
        <w:adjustRightInd w:val="0"/>
        <w:spacing w:after="0" w:line="360" w:lineRule="auto"/>
        <w:jc w:val="both"/>
      </w:pPr>
      <w:r w:rsidRPr="00212539">
        <w:rPr>
          <w:rFonts w:ascii="Garamond" w:hAnsi="Garamond"/>
          <w:lang w:eastAsia="es-ES"/>
        </w:rPr>
        <w:t>La finalidad de la presente convocatoria es dar a conocer, a través de la fotografía, la</w:t>
      </w:r>
      <w:r w:rsidR="00931A3D" w:rsidRPr="00212539">
        <w:rPr>
          <w:rFonts w:ascii="Garamond" w:hAnsi="Garamond"/>
          <w:lang w:eastAsia="es-ES"/>
        </w:rPr>
        <w:t>s bondades del desarrollo de la agricultura ecológica</w:t>
      </w:r>
      <w:r w:rsidRPr="00212539">
        <w:rPr>
          <w:rFonts w:ascii="Garamond" w:hAnsi="Garamond"/>
          <w:lang w:eastAsia="es-ES"/>
        </w:rPr>
        <w:t xml:space="preserve">. </w:t>
      </w:r>
    </w:p>
    <w:p w14:paraId="524D67CF" w14:textId="77777777" w:rsidR="00212539" w:rsidRPr="00212539" w:rsidRDefault="00212539" w:rsidP="0063538C">
      <w:pPr>
        <w:spacing w:line="360" w:lineRule="auto"/>
        <w:jc w:val="both"/>
        <w:rPr>
          <w:rFonts w:ascii="Garamond" w:hAnsi="Garamond"/>
        </w:rPr>
      </w:pPr>
      <w:r w:rsidRPr="00212539">
        <w:rPr>
          <w:rFonts w:ascii="Garamond" w:hAnsi="Garamond"/>
        </w:rPr>
        <w:t xml:space="preserve">Para concluir el ciclo de fotografía medioambiental que comenzó con </w:t>
      </w:r>
      <w:r w:rsidRPr="00212539">
        <w:rPr>
          <w:rFonts w:ascii="Garamond" w:hAnsi="Garamond"/>
          <w:i/>
        </w:rPr>
        <w:t>Naturaleza y economía</w:t>
      </w:r>
      <w:r w:rsidRPr="00212539">
        <w:rPr>
          <w:rFonts w:ascii="Garamond" w:hAnsi="Garamond"/>
        </w:rPr>
        <w:t xml:space="preserve"> en el año 2009, hemos escogido el tema de la agricultura ecológica para destacar el buen resultado de su práctica a nivel medioambiental y económico.</w:t>
      </w:r>
    </w:p>
    <w:p w14:paraId="7E944AA2" w14:textId="3934D4B9" w:rsidR="00212539" w:rsidRPr="00212539" w:rsidRDefault="00212539" w:rsidP="0063538C">
      <w:pPr>
        <w:spacing w:line="360" w:lineRule="auto"/>
        <w:jc w:val="both"/>
        <w:rPr>
          <w:rFonts w:ascii="Garamond" w:hAnsi="Garamond"/>
        </w:rPr>
      </w:pPr>
      <w:r w:rsidRPr="00212539">
        <w:rPr>
          <w:rFonts w:ascii="Garamond" w:hAnsi="Garamond"/>
        </w:rPr>
        <w:t xml:space="preserve">Desde Fundación Caja Rural de Jaén queremos imágenes que visibilicen y representen los beneficios medioambientales, sociales y de salud que la agricultura ecológica nos ofrece. La conservación medioambiental que </w:t>
      </w:r>
      <w:r w:rsidR="0063538C" w:rsidRPr="00212539">
        <w:rPr>
          <w:rFonts w:ascii="Garamond" w:hAnsi="Garamond"/>
        </w:rPr>
        <w:t>lleva aparejada</w:t>
      </w:r>
      <w:r w:rsidRPr="00212539">
        <w:rPr>
          <w:rFonts w:ascii="Garamond" w:hAnsi="Garamond"/>
        </w:rPr>
        <w:t>, la preservación de los suelos y de las aguas, así como la reducción del consumo de energía y evitando el calentamiento global.</w:t>
      </w:r>
    </w:p>
    <w:p w14:paraId="1A003246" w14:textId="77777777" w:rsidR="00212539" w:rsidRPr="00212539" w:rsidRDefault="00212539" w:rsidP="0063538C">
      <w:pPr>
        <w:spacing w:line="360" w:lineRule="auto"/>
        <w:jc w:val="both"/>
        <w:rPr>
          <w:rFonts w:ascii="Garamond" w:hAnsi="Garamond"/>
        </w:rPr>
      </w:pPr>
      <w:r w:rsidRPr="00212539">
        <w:rPr>
          <w:rFonts w:ascii="Garamond" w:hAnsi="Garamond"/>
        </w:rPr>
        <w:t xml:space="preserve">La </w:t>
      </w:r>
      <w:r w:rsidRPr="00212539">
        <w:rPr>
          <w:rFonts w:ascii="Garamond" w:hAnsi="Garamond"/>
          <w:b/>
        </w:rPr>
        <w:t>agricultura ecológica</w:t>
      </w:r>
      <w:r w:rsidRPr="00212539">
        <w:rPr>
          <w:rFonts w:ascii="Garamond" w:hAnsi="Garamond"/>
        </w:rPr>
        <w:t xml:space="preserve"> es un compendio de técnicas agrarias que excluye normalmente el uso, en la agricultura y ganadería, de productos químicos de síntesis como fertilizantes, plaguicidas, antibióticos, etc., con el objetivo de preservar el medio ambiente, mantener o aumentar la fertilidad del suelo y proporcionar alimentos con todas sus propiedades naturales</w:t>
      </w:r>
    </w:p>
    <w:p w14:paraId="14956001" w14:textId="77777777" w:rsidR="00212539" w:rsidRPr="00212539" w:rsidRDefault="00212539" w:rsidP="0063538C">
      <w:pPr>
        <w:spacing w:line="360" w:lineRule="auto"/>
        <w:jc w:val="both"/>
        <w:rPr>
          <w:rFonts w:ascii="Garamond" w:hAnsi="Garamond"/>
        </w:rPr>
      </w:pPr>
      <w:r w:rsidRPr="00212539">
        <w:rPr>
          <w:rFonts w:ascii="Garamond" w:hAnsi="Garamond"/>
        </w:rPr>
        <w:t>En la medida en que estos cultivos son sostenibles, favorecen la fijación de las personas al territorio, logrando así evitar la despoblación en zonas rurales.</w:t>
      </w:r>
    </w:p>
    <w:p w14:paraId="15D56A78" w14:textId="55F7FF42" w:rsidR="00212539" w:rsidRPr="00212539" w:rsidRDefault="00212539" w:rsidP="0063538C">
      <w:pPr>
        <w:spacing w:line="360" w:lineRule="auto"/>
        <w:jc w:val="both"/>
        <w:rPr>
          <w:rFonts w:ascii="Garamond" w:hAnsi="Garamond"/>
          <w:lang w:eastAsia="es-ES"/>
        </w:rPr>
      </w:pPr>
      <w:r w:rsidRPr="00212539">
        <w:rPr>
          <w:rFonts w:ascii="Garamond" w:hAnsi="Garamond"/>
        </w:rPr>
        <w:t xml:space="preserve">La suma de estos factores da como resultado el empoderamiento de los agricultores, el consumo de productos de calidad y su venta en el comercio de cercanía. </w:t>
      </w:r>
    </w:p>
    <w:p w14:paraId="21AAEAE6" w14:textId="77777777" w:rsidR="005F4DB2" w:rsidRPr="00212539" w:rsidRDefault="005F4DB2" w:rsidP="0063538C">
      <w:pPr>
        <w:autoSpaceDE w:val="0"/>
        <w:autoSpaceDN w:val="0"/>
        <w:adjustRightInd w:val="0"/>
        <w:spacing w:after="0" w:line="360" w:lineRule="auto"/>
        <w:jc w:val="both"/>
        <w:rPr>
          <w:rFonts w:ascii="Garamond" w:hAnsi="Garamond"/>
          <w:lang w:eastAsia="es-ES"/>
        </w:rPr>
      </w:pPr>
      <w:r w:rsidRPr="00212539">
        <w:rPr>
          <w:rFonts w:ascii="Garamond" w:hAnsi="Garamond"/>
          <w:lang w:eastAsia="es-ES"/>
        </w:rPr>
        <w:t>Fundación Caja Rural de Jaén apuesta por el respeto a la naturaleza y por ello las imágenes presentadas deben respetar el decálogo de AEFONA (Asociación Española de Fotógrafos de Naturaleza) cuando se realicen en medios naturales respetando el entorno, los seres vivos y su hábitat. (https://www.aefona.org/nuevo-decalogo-aefona/)</w:t>
      </w:r>
    </w:p>
    <w:p w14:paraId="35023426" w14:textId="77777777" w:rsidR="005F4DB2" w:rsidRPr="00212539" w:rsidRDefault="005F4DB2" w:rsidP="0063538C">
      <w:pPr>
        <w:autoSpaceDE w:val="0"/>
        <w:autoSpaceDN w:val="0"/>
        <w:adjustRightInd w:val="0"/>
        <w:spacing w:after="0" w:line="360" w:lineRule="auto"/>
        <w:jc w:val="both"/>
        <w:rPr>
          <w:rFonts w:ascii="Garamond" w:hAnsi="Garamond"/>
          <w:lang w:eastAsia="es-ES"/>
        </w:rPr>
      </w:pPr>
    </w:p>
    <w:p w14:paraId="3097714B" w14:textId="77777777" w:rsidR="005F4DB2" w:rsidRPr="00212539" w:rsidRDefault="005F4DB2" w:rsidP="0063538C">
      <w:pPr>
        <w:spacing w:after="0" w:line="360" w:lineRule="auto"/>
        <w:jc w:val="both"/>
        <w:rPr>
          <w:rFonts w:ascii="Garamond" w:hAnsi="Garamond"/>
          <w:b/>
          <w:bCs/>
          <w:lang w:eastAsia="es-ES"/>
        </w:rPr>
      </w:pPr>
      <w:r w:rsidRPr="00212539">
        <w:rPr>
          <w:rFonts w:ascii="Garamond" w:hAnsi="Garamond"/>
          <w:b/>
          <w:bCs/>
          <w:lang w:eastAsia="es-ES"/>
        </w:rPr>
        <w:t>EL CONCURSO SE REALIZARÁ CONFORME A LAS BASES SIGUIENTES:</w:t>
      </w:r>
    </w:p>
    <w:p w14:paraId="3CE21BC5" w14:textId="77777777" w:rsidR="005F4DB2" w:rsidRPr="00212539" w:rsidRDefault="005F4DB2" w:rsidP="0063538C">
      <w:pPr>
        <w:spacing w:after="0" w:line="360" w:lineRule="auto"/>
        <w:jc w:val="both"/>
        <w:rPr>
          <w:rFonts w:ascii="Garamond" w:hAnsi="Garamond"/>
          <w:lang w:eastAsia="es-ES"/>
        </w:rPr>
      </w:pPr>
    </w:p>
    <w:p w14:paraId="49502005" w14:textId="77777777" w:rsidR="005F4DB2" w:rsidRPr="00212539" w:rsidRDefault="005F4DB2" w:rsidP="0063538C">
      <w:pPr>
        <w:spacing w:after="0" w:line="360" w:lineRule="auto"/>
        <w:ind w:left="180" w:hanging="180"/>
        <w:jc w:val="both"/>
        <w:rPr>
          <w:rFonts w:ascii="Garamond" w:hAnsi="Garamond"/>
          <w:b/>
          <w:bCs/>
          <w:lang w:eastAsia="es-ES"/>
        </w:rPr>
      </w:pPr>
      <w:r w:rsidRPr="00212539">
        <w:rPr>
          <w:rFonts w:ascii="Garamond" w:hAnsi="Garamond"/>
          <w:b/>
          <w:bCs/>
          <w:lang w:eastAsia="es-ES"/>
        </w:rPr>
        <w:t>1. PARTICIPANTES.</w:t>
      </w:r>
    </w:p>
    <w:p w14:paraId="21E93649" w14:textId="00EE1A21" w:rsidR="005F4DB2" w:rsidRPr="00212539" w:rsidRDefault="005F4DB2" w:rsidP="0063538C">
      <w:pPr>
        <w:spacing w:after="0" w:line="360" w:lineRule="auto"/>
        <w:jc w:val="both"/>
        <w:rPr>
          <w:rFonts w:ascii="Garamond" w:hAnsi="Garamond"/>
          <w:lang w:eastAsia="es-ES"/>
        </w:rPr>
      </w:pPr>
      <w:r w:rsidRPr="00212539">
        <w:rPr>
          <w:rFonts w:ascii="Garamond" w:hAnsi="Garamond"/>
          <w:lang w:eastAsia="es-ES"/>
        </w:rPr>
        <w:lastRenderedPageBreak/>
        <w:t xml:space="preserve">Podrán </w:t>
      </w:r>
      <w:r w:rsidRPr="00212539">
        <w:rPr>
          <w:rFonts w:ascii="Garamond" w:hAnsi="Garamond" w:cs="BMWTypeGlobalPro-Light"/>
          <w:lang w:eastAsia="es-ES"/>
        </w:rPr>
        <w:t>participar en este premio todos los fotógrafos que lo deseen, nacionales o extranjeros</w:t>
      </w:r>
      <w:r w:rsidR="00931A3D" w:rsidRPr="00212539">
        <w:rPr>
          <w:rFonts w:ascii="Garamond" w:hAnsi="Garamond" w:cs="BMWTypeGlobalPro-Light"/>
          <w:lang w:eastAsia="es-ES"/>
        </w:rPr>
        <w:t>.</w:t>
      </w:r>
    </w:p>
    <w:p w14:paraId="0AD45987" w14:textId="77777777" w:rsidR="005F4DB2" w:rsidRPr="00212539" w:rsidRDefault="005F4DB2" w:rsidP="0063538C">
      <w:pPr>
        <w:autoSpaceDE w:val="0"/>
        <w:autoSpaceDN w:val="0"/>
        <w:adjustRightInd w:val="0"/>
        <w:spacing w:after="0" w:line="360" w:lineRule="auto"/>
        <w:jc w:val="both"/>
        <w:rPr>
          <w:rFonts w:ascii="Garamond" w:hAnsi="Garamond"/>
          <w:lang w:eastAsia="es-ES"/>
        </w:rPr>
      </w:pPr>
      <w:r w:rsidRPr="00212539">
        <w:rPr>
          <w:rFonts w:ascii="Garamond" w:hAnsi="Garamond"/>
          <w:lang w:eastAsia="es-ES"/>
        </w:rPr>
        <w:t>La participación en el concurso implica la total aceptación y conformidad con lo dispuesto en las presentes bases.</w:t>
      </w:r>
    </w:p>
    <w:p w14:paraId="0F7B3CB4" w14:textId="77777777" w:rsidR="005F4DB2" w:rsidRPr="00212539" w:rsidRDefault="005F4DB2" w:rsidP="0063538C">
      <w:pPr>
        <w:spacing w:after="0" w:line="360" w:lineRule="auto"/>
        <w:ind w:left="180" w:hanging="180"/>
        <w:jc w:val="both"/>
        <w:rPr>
          <w:rFonts w:ascii="Garamond" w:hAnsi="Garamond"/>
          <w:lang w:eastAsia="es-ES"/>
        </w:rPr>
      </w:pPr>
    </w:p>
    <w:p w14:paraId="05D482C3" w14:textId="77777777" w:rsidR="005F4DB2" w:rsidRPr="00212539" w:rsidRDefault="005F4DB2" w:rsidP="0063538C">
      <w:pPr>
        <w:spacing w:after="0" w:line="360" w:lineRule="auto"/>
        <w:ind w:left="180" w:hanging="180"/>
        <w:jc w:val="both"/>
        <w:rPr>
          <w:rFonts w:ascii="Garamond" w:hAnsi="Garamond"/>
          <w:b/>
          <w:bCs/>
          <w:lang w:eastAsia="es-ES"/>
        </w:rPr>
      </w:pPr>
      <w:r w:rsidRPr="00212539">
        <w:rPr>
          <w:rFonts w:ascii="Garamond" w:hAnsi="Garamond"/>
          <w:b/>
          <w:bCs/>
          <w:lang w:eastAsia="es-ES"/>
        </w:rPr>
        <w:t>2. TEMA.</w:t>
      </w:r>
    </w:p>
    <w:p w14:paraId="26D3F2BF" w14:textId="0255383B" w:rsidR="005F4DB2" w:rsidRPr="00212539" w:rsidRDefault="005F4DB2" w:rsidP="0063538C">
      <w:pPr>
        <w:autoSpaceDE w:val="0"/>
        <w:autoSpaceDN w:val="0"/>
        <w:adjustRightInd w:val="0"/>
        <w:spacing w:after="0" w:line="360" w:lineRule="auto"/>
        <w:jc w:val="both"/>
        <w:rPr>
          <w:rFonts w:ascii="Garamond" w:hAnsi="Garamond" w:cs="BMWTypeGlobalPro-Light"/>
          <w:lang w:eastAsia="es-ES"/>
        </w:rPr>
      </w:pPr>
      <w:r w:rsidRPr="00212539">
        <w:rPr>
          <w:rFonts w:ascii="Garamond" w:hAnsi="Garamond"/>
          <w:lang w:eastAsia="es-ES"/>
        </w:rPr>
        <w:t xml:space="preserve">Todas las fotografías presentadas deben estar relacionadas con el tema: </w:t>
      </w:r>
      <w:r w:rsidR="00931A3D" w:rsidRPr="00212539">
        <w:rPr>
          <w:rFonts w:ascii="Garamond" w:hAnsi="Garamond"/>
          <w:i/>
          <w:lang w:eastAsia="es-ES"/>
        </w:rPr>
        <w:t xml:space="preserve">Agricultura </w:t>
      </w:r>
      <w:r w:rsidR="00413BA1" w:rsidRPr="00212539">
        <w:rPr>
          <w:rFonts w:ascii="Garamond" w:hAnsi="Garamond"/>
          <w:i/>
          <w:lang w:eastAsia="es-ES"/>
        </w:rPr>
        <w:t>+ Ecología,</w:t>
      </w:r>
      <w:r w:rsidR="00931A3D" w:rsidRPr="00212539">
        <w:rPr>
          <w:rFonts w:ascii="Garamond" w:hAnsi="Garamond"/>
          <w:lang w:eastAsia="es-ES"/>
        </w:rPr>
        <w:t xml:space="preserve"> así como las repercusiones positivas que su desarrollo tienen en el medioambiente y en las poblaciones</w:t>
      </w:r>
      <w:r w:rsidRPr="00212539">
        <w:rPr>
          <w:rFonts w:ascii="Garamond" w:hAnsi="Garamond"/>
          <w:lang w:eastAsia="es-ES"/>
        </w:rPr>
        <w:t>. El jurado valorará y tendrá en cuenta en las fotografías que se presenten los aspectos que lo representen mejor. Las imágenes han de ser originales y no premiadas en ningún otro certamen o concurso</w:t>
      </w:r>
      <w:r w:rsidR="00413BA1" w:rsidRPr="00212539">
        <w:rPr>
          <w:rFonts w:ascii="Garamond" w:hAnsi="Garamond" w:cs="BMWTypeGlobalPro-Light"/>
          <w:lang w:eastAsia="es-ES"/>
        </w:rPr>
        <w:t>, con anterioridad a la celebración de este.</w:t>
      </w:r>
    </w:p>
    <w:p w14:paraId="4BB8A8C8" w14:textId="77777777" w:rsidR="00413BA1" w:rsidRPr="00212539" w:rsidRDefault="00413BA1" w:rsidP="0063538C">
      <w:pPr>
        <w:autoSpaceDE w:val="0"/>
        <w:autoSpaceDN w:val="0"/>
        <w:adjustRightInd w:val="0"/>
        <w:spacing w:after="0" w:line="360" w:lineRule="auto"/>
        <w:jc w:val="both"/>
        <w:rPr>
          <w:rFonts w:ascii="Garamond" w:hAnsi="Garamond"/>
          <w:lang w:eastAsia="es-ES"/>
        </w:rPr>
      </w:pPr>
    </w:p>
    <w:p w14:paraId="2C1462B4" w14:textId="77777777" w:rsidR="005F4DB2" w:rsidRPr="00212539" w:rsidRDefault="005F4DB2" w:rsidP="0063538C">
      <w:pPr>
        <w:spacing w:after="0" w:line="360" w:lineRule="auto"/>
        <w:ind w:left="180" w:hanging="180"/>
        <w:jc w:val="both"/>
        <w:rPr>
          <w:rFonts w:ascii="Garamond" w:hAnsi="Garamond"/>
          <w:b/>
          <w:bCs/>
          <w:lang w:eastAsia="es-ES"/>
        </w:rPr>
      </w:pPr>
      <w:r w:rsidRPr="00212539">
        <w:rPr>
          <w:rFonts w:ascii="Garamond" w:hAnsi="Garamond"/>
          <w:b/>
          <w:bCs/>
          <w:lang w:eastAsia="es-ES"/>
        </w:rPr>
        <w:t>3. PRESENTACIÓN DE LAS OBRAS.</w:t>
      </w:r>
    </w:p>
    <w:p w14:paraId="251B5AA6" w14:textId="40221A6B" w:rsidR="005F4DB2" w:rsidRPr="00212539" w:rsidRDefault="005F4DB2" w:rsidP="0063538C">
      <w:pPr>
        <w:spacing w:after="0" w:line="360" w:lineRule="auto"/>
        <w:jc w:val="both"/>
        <w:rPr>
          <w:rFonts w:ascii="Garamond" w:hAnsi="Garamond" w:cs="Arial"/>
          <w:shd w:val="clear" w:color="auto" w:fill="FFFFFF"/>
          <w:lang w:eastAsia="es-ES"/>
        </w:rPr>
      </w:pPr>
      <w:r w:rsidRPr="00212539">
        <w:rPr>
          <w:rFonts w:ascii="Garamond" w:hAnsi="Garamond"/>
          <w:lang w:eastAsia="es-ES"/>
        </w:rPr>
        <w:t xml:space="preserve">La inscripción en el concurso será exclusivamente online, enviándolas a través del </w:t>
      </w:r>
      <w:r w:rsidR="00212539" w:rsidRPr="00212539">
        <w:rPr>
          <w:rFonts w:ascii="Garamond" w:hAnsi="Garamond"/>
          <w:lang w:eastAsia="es-ES"/>
        </w:rPr>
        <w:t>enlace</w:t>
      </w:r>
      <w:r w:rsidRPr="00212539">
        <w:rPr>
          <w:rFonts w:ascii="Garamond" w:hAnsi="Garamond"/>
          <w:lang w:eastAsia="es-ES"/>
        </w:rPr>
        <w:t xml:space="preserve"> </w:t>
      </w:r>
      <w:hyperlink r:id="rId7" w:history="1">
        <w:r w:rsidR="001C662D" w:rsidRPr="00212539">
          <w:rPr>
            <w:rStyle w:val="Hipervnculo"/>
            <w:rFonts w:ascii="Garamond" w:hAnsi="Garamond"/>
            <w:lang w:eastAsia="es-ES"/>
          </w:rPr>
          <w:t>https://fundacioncrj.fotogenius.es/</w:t>
        </w:r>
      </w:hyperlink>
      <w:r w:rsidR="001C662D" w:rsidRPr="00212539">
        <w:rPr>
          <w:rFonts w:ascii="Garamond" w:hAnsi="Garamond"/>
          <w:lang w:eastAsia="es-ES"/>
        </w:rPr>
        <w:t xml:space="preserve"> de</w:t>
      </w:r>
      <w:r w:rsidRPr="00212539">
        <w:rPr>
          <w:rFonts w:ascii="Garamond" w:hAnsi="Garamond"/>
          <w:lang w:eastAsia="es-ES"/>
        </w:rPr>
        <w:t xml:space="preserve">sde la publicación de las bases hasta las 23:59 horas del día </w:t>
      </w:r>
      <w:r w:rsidR="00413BA1" w:rsidRPr="00212539">
        <w:rPr>
          <w:rFonts w:ascii="Garamond" w:hAnsi="Garamond"/>
          <w:lang w:eastAsia="es-ES"/>
        </w:rPr>
        <w:t xml:space="preserve">18 </w:t>
      </w:r>
      <w:r w:rsidRPr="00212539">
        <w:rPr>
          <w:rFonts w:ascii="Garamond" w:hAnsi="Garamond"/>
          <w:lang w:eastAsia="es-ES"/>
        </w:rPr>
        <w:t xml:space="preserve">de </w:t>
      </w:r>
      <w:r w:rsidR="00413BA1" w:rsidRPr="00212539">
        <w:rPr>
          <w:rFonts w:ascii="Garamond" w:hAnsi="Garamond"/>
          <w:lang w:eastAsia="es-ES"/>
        </w:rPr>
        <w:t>octubre</w:t>
      </w:r>
      <w:r w:rsidRPr="00212539">
        <w:rPr>
          <w:rFonts w:ascii="Garamond" w:hAnsi="Garamond" w:cs="Arial"/>
          <w:shd w:val="clear" w:color="auto" w:fill="FFFFFF"/>
          <w:lang w:eastAsia="es-ES"/>
        </w:rPr>
        <w:t xml:space="preserve">. </w:t>
      </w:r>
    </w:p>
    <w:p w14:paraId="09D04A51" w14:textId="77777777" w:rsidR="005F4DB2" w:rsidRPr="00212539" w:rsidRDefault="005F4DB2" w:rsidP="0063538C">
      <w:pPr>
        <w:spacing w:after="0" w:line="360" w:lineRule="auto"/>
        <w:jc w:val="both"/>
        <w:rPr>
          <w:rFonts w:ascii="Garamond" w:hAnsi="Garamond"/>
          <w:lang w:eastAsia="es-ES"/>
        </w:rPr>
      </w:pPr>
    </w:p>
    <w:p w14:paraId="16BFC378" w14:textId="77777777" w:rsidR="005F4DB2" w:rsidRPr="00212539" w:rsidRDefault="005F4DB2" w:rsidP="0063538C">
      <w:pPr>
        <w:spacing w:after="0" w:line="360" w:lineRule="auto"/>
        <w:ind w:left="180" w:hanging="180"/>
        <w:jc w:val="both"/>
        <w:rPr>
          <w:rFonts w:ascii="Garamond" w:hAnsi="Garamond"/>
          <w:b/>
          <w:bCs/>
          <w:lang w:eastAsia="es-ES"/>
        </w:rPr>
      </w:pPr>
      <w:r w:rsidRPr="00212539">
        <w:rPr>
          <w:rFonts w:ascii="Garamond" w:hAnsi="Garamond"/>
          <w:b/>
          <w:bCs/>
          <w:lang w:eastAsia="es-ES"/>
        </w:rPr>
        <w:t>4. NUMERO DE FOTOGRAFÍAS.</w:t>
      </w:r>
    </w:p>
    <w:p w14:paraId="55BA955B" w14:textId="77777777" w:rsidR="005F4DB2" w:rsidRPr="00212539" w:rsidRDefault="005F4DB2" w:rsidP="0063538C">
      <w:pPr>
        <w:spacing w:after="0" w:line="360" w:lineRule="auto"/>
        <w:jc w:val="both"/>
        <w:rPr>
          <w:rFonts w:ascii="Garamond" w:hAnsi="Garamond"/>
          <w:lang w:eastAsia="es-ES"/>
        </w:rPr>
      </w:pPr>
      <w:r w:rsidRPr="00212539">
        <w:rPr>
          <w:rFonts w:ascii="Garamond" w:hAnsi="Garamond"/>
          <w:lang w:eastAsia="es-ES"/>
        </w:rPr>
        <w:t xml:space="preserve">Los concursantes podrán presentar un máximo de 5 imágenes.  </w:t>
      </w:r>
    </w:p>
    <w:p w14:paraId="720097D3" w14:textId="77777777" w:rsidR="005F4DB2" w:rsidRPr="00212539" w:rsidRDefault="005F4DB2" w:rsidP="0063538C">
      <w:pPr>
        <w:spacing w:after="0" w:line="360" w:lineRule="auto"/>
        <w:jc w:val="both"/>
        <w:rPr>
          <w:rFonts w:ascii="Garamond" w:hAnsi="Garamond" w:cs="Calibri"/>
          <w:b/>
          <w:lang w:eastAsia="es-ES"/>
        </w:rPr>
      </w:pPr>
      <w:r w:rsidRPr="00212539">
        <w:rPr>
          <w:rFonts w:ascii="Garamond" w:hAnsi="Garamond" w:cs="Calibri"/>
          <w:lang w:eastAsia="es-ES"/>
        </w:rPr>
        <w:t xml:space="preserve">Las obras se presentarán, únicamente, en </w:t>
      </w:r>
      <w:r w:rsidRPr="00212539">
        <w:rPr>
          <w:rFonts w:ascii="Garamond" w:hAnsi="Garamond" w:cs="Calibri"/>
          <w:b/>
          <w:lang w:eastAsia="es-ES"/>
        </w:rPr>
        <w:t>formato digital</w:t>
      </w:r>
      <w:r w:rsidRPr="00212539">
        <w:rPr>
          <w:rFonts w:ascii="Garamond" w:hAnsi="Garamond" w:cs="Calibri"/>
          <w:lang w:eastAsia="es-ES"/>
        </w:rPr>
        <w:t>:</w:t>
      </w:r>
    </w:p>
    <w:p w14:paraId="1BCD7CB4" w14:textId="77777777" w:rsidR="005F4DB2" w:rsidRPr="00212539" w:rsidRDefault="005F4DB2" w:rsidP="0063538C">
      <w:pPr>
        <w:spacing w:after="0" w:line="360" w:lineRule="auto"/>
        <w:jc w:val="both"/>
        <w:rPr>
          <w:rFonts w:ascii="Garamond" w:hAnsi="Garamond"/>
          <w:b/>
          <w:lang w:eastAsia="es-ES"/>
        </w:rPr>
      </w:pPr>
      <w:r w:rsidRPr="00212539">
        <w:rPr>
          <w:rFonts w:ascii="Garamond" w:hAnsi="Garamond" w:cs="Calibri"/>
          <w:b/>
          <w:lang w:eastAsia="es-ES"/>
        </w:rPr>
        <w:t xml:space="preserve">Tamaño: 4000 píxeles en el lado más largo, con una resolución de 254 </w:t>
      </w:r>
      <w:proofErr w:type="spellStart"/>
      <w:r w:rsidRPr="00212539">
        <w:rPr>
          <w:rFonts w:ascii="Garamond" w:hAnsi="Garamond" w:cs="Calibri"/>
          <w:b/>
          <w:lang w:eastAsia="es-ES"/>
        </w:rPr>
        <w:t>ppp</w:t>
      </w:r>
      <w:proofErr w:type="spellEnd"/>
    </w:p>
    <w:p w14:paraId="3535D364" w14:textId="77777777" w:rsidR="005F4DB2" w:rsidRPr="00212539" w:rsidRDefault="005F4DB2" w:rsidP="0063538C">
      <w:pPr>
        <w:spacing w:after="0" w:line="360" w:lineRule="auto"/>
        <w:jc w:val="both"/>
        <w:rPr>
          <w:rFonts w:ascii="Garamond" w:hAnsi="Garamond"/>
          <w:b/>
          <w:lang w:eastAsia="es-ES"/>
        </w:rPr>
      </w:pPr>
      <w:r w:rsidRPr="00212539">
        <w:rPr>
          <w:rFonts w:ascii="Garamond" w:hAnsi="Garamond" w:cs="Calibri"/>
          <w:b/>
          <w:lang w:eastAsia="es-ES"/>
        </w:rPr>
        <w:t>Formato: JPG (máxima calidad)</w:t>
      </w:r>
      <w:r w:rsidRPr="00212539">
        <w:rPr>
          <w:rFonts w:ascii="MS Mincho" w:eastAsia="MS Mincho" w:hAnsi="MS Mincho" w:cs="MS Mincho" w:hint="eastAsia"/>
          <w:b/>
          <w:lang w:eastAsia="es-ES"/>
        </w:rPr>
        <w:t> </w:t>
      </w:r>
    </w:p>
    <w:p w14:paraId="6CFB8089" w14:textId="77777777" w:rsidR="005F4DB2" w:rsidRPr="00212539" w:rsidRDefault="005F4DB2" w:rsidP="0063538C">
      <w:pPr>
        <w:spacing w:after="0" w:line="360" w:lineRule="auto"/>
        <w:jc w:val="both"/>
        <w:rPr>
          <w:rFonts w:ascii="Garamond" w:hAnsi="Garamond"/>
          <w:lang w:eastAsia="es-ES"/>
        </w:rPr>
      </w:pPr>
      <w:r w:rsidRPr="00212539">
        <w:rPr>
          <w:rFonts w:ascii="Garamond" w:hAnsi="Garamond" w:cs="Calibri"/>
          <w:b/>
          <w:lang w:eastAsia="es-ES"/>
        </w:rPr>
        <w:t>Perfil de color incrustado:</w:t>
      </w:r>
      <w:r w:rsidRPr="00212539">
        <w:rPr>
          <w:rFonts w:ascii="MS Mincho" w:eastAsia="MS Mincho" w:hAnsi="MS Mincho" w:cs="MS Mincho" w:hint="eastAsia"/>
          <w:b/>
          <w:lang w:eastAsia="es-ES"/>
        </w:rPr>
        <w:t> </w:t>
      </w:r>
      <w:r w:rsidRPr="00212539">
        <w:rPr>
          <w:rFonts w:ascii="Garamond" w:hAnsi="Garamond" w:cs="Calibri"/>
          <w:b/>
          <w:lang w:eastAsia="es-ES"/>
        </w:rPr>
        <w:t xml:space="preserve">Adobe RGB </w:t>
      </w:r>
      <w:proofErr w:type="spellStart"/>
      <w:r w:rsidRPr="00212539">
        <w:rPr>
          <w:rFonts w:ascii="Garamond" w:hAnsi="Garamond" w:cs="Garamond"/>
          <w:b/>
          <w:lang w:eastAsia="es-ES"/>
        </w:rPr>
        <w:t>ó</w:t>
      </w:r>
      <w:proofErr w:type="spellEnd"/>
      <w:r w:rsidRPr="00212539">
        <w:rPr>
          <w:rFonts w:ascii="Garamond" w:hAnsi="Garamond" w:cs="Calibri"/>
          <w:b/>
          <w:lang w:eastAsia="es-ES"/>
        </w:rPr>
        <w:t xml:space="preserve"> </w:t>
      </w:r>
      <w:proofErr w:type="spellStart"/>
      <w:r w:rsidRPr="00212539">
        <w:rPr>
          <w:rFonts w:ascii="Garamond" w:hAnsi="Garamond" w:cs="Calibri"/>
          <w:b/>
          <w:lang w:eastAsia="es-ES"/>
        </w:rPr>
        <w:t>sRGB</w:t>
      </w:r>
      <w:proofErr w:type="spellEnd"/>
    </w:p>
    <w:p w14:paraId="077F067A" w14:textId="77777777" w:rsidR="005F4DB2" w:rsidRPr="00212539" w:rsidRDefault="005F4DB2" w:rsidP="0063538C">
      <w:pPr>
        <w:spacing w:after="0" w:line="360" w:lineRule="auto"/>
        <w:jc w:val="both"/>
        <w:rPr>
          <w:rFonts w:ascii="Garamond" w:hAnsi="Garamond" w:cs="Cambria"/>
          <w:lang w:eastAsia="es-ES"/>
        </w:rPr>
      </w:pPr>
      <w:r w:rsidRPr="00212539">
        <w:rPr>
          <w:rFonts w:ascii="Garamond" w:hAnsi="Garamond" w:cs="Calibri"/>
          <w:lang w:eastAsia="es-ES"/>
        </w:rPr>
        <w:t xml:space="preserve">Las obras firmadas o con marcas que puedan identificar al autor, serán descalificadas automáticamente. </w:t>
      </w:r>
    </w:p>
    <w:p w14:paraId="2F282FCB" w14:textId="77777777" w:rsidR="005F4DB2" w:rsidRPr="00212539" w:rsidRDefault="005F4DB2" w:rsidP="0063538C">
      <w:pPr>
        <w:spacing w:after="0" w:line="360" w:lineRule="auto"/>
        <w:jc w:val="both"/>
        <w:rPr>
          <w:rFonts w:ascii="Garamond" w:hAnsi="Garamond" w:cs="Calibri"/>
          <w:lang w:eastAsia="es-ES"/>
        </w:rPr>
      </w:pPr>
      <w:r w:rsidRPr="00212539">
        <w:rPr>
          <w:rFonts w:ascii="Garamond" w:hAnsi="Garamond" w:cs="Calibri"/>
          <w:lang w:eastAsia="es-ES"/>
        </w:rPr>
        <w:t>Las imágenes originales en RAW deben estar disponibles por si las solicita el jurado.</w:t>
      </w:r>
    </w:p>
    <w:p w14:paraId="33BE3E70" w14:textId="77777777" w:rsidR="005F4DB2" w:rsidRPr="00212539" w:rsidRDefault="005F4DB2" w:rsidP="0063538C">
      <w:pPr>
        <w:spacing w:after="0" w:line="360" w:lineRule="auto"/>
        <w:jc w:val="both"/>
        <w:rPr>
          <w:rFonts w:ascii="Garamond" w:hAnsi="Garamond" w:cs="Calibri"/>
          <w:lang w:eastAsia="es-ES"/>
        </w:rPr>
      </w:pPr>
    </w:p>
    <w:p w14:paraId="246E114D" w14:textId="77777777" w:rsidR="005F4DB2" w:rsidRPr="00212539" w:rsidRDefault="005F4DB2" w:rsidP="0063538C">
      <w:pPr>
        <w:spacing w:after="0" w:line="360" w:lineRule="auto"/>
        <w:jc w:val="both"/>
        <w:rPr>
          <w:rFonts w:ascii="Garamond" w:hAnsi="Garamond" w:cs="Calibri"/>
          <w:lang w:eastAsia="es-ES"/>
        </w:rPr>
      </w:pPr>
      <w:r w:rsidRPr="00212539">
        <w:rPr>
          <w:rFonts w:ascii="Garamond" w:hAnsi="Garamond" w:cs="Calibri"/>
          <w:lang w:eastAsia="es-ES"/>
        </w:rPr>
        <w:t>Cada archivo deberá nombrarse conforme a esta norma:</w:t>
      </w:r>
    </w:p>
    <w:p w14:paraId="2D9A7CCF" w14:textId="77777777" w:rsidR="005F4DB2" w:rsidRPr="00212539" w:rsidRDefault="005F4DB2" w:rsidP="0063538C">
      <w:pPr>
        <w:spacing w:after="0" w:line="360" w:lineRule="auto"/>
        <w:jc w:val="both"/>
        <w:rPr>
          <w:rFonts w:ascii="Garamond" w:hAnsi="Garamond" w:cs="Calibri"/>
          <w:b/>
          <w:lang w:eastAsia="es-ES"/>
        </w:rPr>
      </w:pPr>
      <w:r w:rsidRPr="00212539">
        <w:rPr>
          <w:rFonts w:ascii="Garamond" w:hAnsi="Garamond" w:cs="Calibri"/>
          <w:lang w:eastAsia="es-ES"/>
        </w:rPr>
        <w:t xml:space="preserve">1º </w:t>
      </w:r>
      <w:proofErr w:type="spellStart"/>
      <w:r w:rsidRPr="00212539">
        <w:rPr>
          <w:rFonts w:ascii="Garamond" w:hAnsi="Garamond" w:cs="Calibri"/>
          <w:lang w:eastAsia="es-ES"/>
        </w:rPr>
        <w:t>apellido_nombre</w:t>
      </w:r>
      <w:proofErr w:type="spellEnd"/>
      <w:r w:rsidRPr="00212539">
        <w:rPr>
          <w:rFonts w:ascii="Garamond" w:hAnsi="Garamond" w:cs="Calibri"/>
          <w:lang w:eastAsia="es-ES"/>
        </w:rPr>
        <w:t xml:space="preserve"> del </w:t>
      </w:r>
      <w:proofErr w:type="spellStart"/>
      <w:r w:rsidRPr="00212539">
        <w:rPr>
          <w:rFonts w:ascii="Garamond" w:hAnsi="Garamond" w:cs="Calibri"/>
          <w:lang w:eastAsia="es-ES"/>
        </w:rPr>
        <w:t>autor_teléfono</w:t>
      </w:r>
      <w:proofErr w:type="spellEnd"/>
    </w:p>
    <w:p w14:paraId="58D95F61" w14:textId="737E92F6" w:rsidR="005F4DB2" w:rsidRPr="00212539" w:rsidRDefault="005F4DB2" w:rsidP="0063538C">
      <w:pPr>
        <w:spacing w:after="0" w:line="360" w:lineRule="auto"/>
        <w:jc w:val="both"/>
        <w:rPr>
          <w:rFonts w:ascii="Garamond" w:hAnsi="Garamond" w:cs="Calibri"/>
          <w:lang w:eastAsia="es-ES"/>
        </w:rPr>
      </w:pPr>
      <w:r w:rsidRPr="00212539">
        <w:rPr>
          <w:rFonts w:ascii="Garamond" w:hAnsi="Garamond" w:cs="Calibri"/>
          <w:b/>
          <w:lang w:eastAsia="es-ES"/>
        </w:rPr>
        <w:t>Ejemplo: jimenez_pepe_666999111</w:t>
      </w:r>
    </w:p>
    <w:p w14:paraId="38F4E400" w14:textId="77777777" w:rsidR="005F4DB2" w:rsidRPr="00212539" w:rsidRDefault="005F4DB2" w:rsidP="0063538C">
      <w:pPr>
        <w:spacing w:after="0" w:line="360" w:lineRule="auto"/>
        <w:jc w:val="both"/>
        <w:rPr>
          <w:rFonts w:ascii="Garamond" w:hAnsi="Garamond" w:cs="Cambria"/>
          <w:lang w:eastAsia="es-ES"/>
        </w:rPr>
      </w:pPr>
    </w:p>
    <w:p w14:paraId="25DBAB38" w14:textId="77777777" w:rsidR="005F4DB2" w:rsidRPr="00212539" w:rsidRDefault="005F4DB2" w:rsidP="0063538C">
      <w:pPr>
        <w:autoSpaceDE w:val="0"/>
        <w:autoSpaceDN w:val="0"/>
        <w:adjustRightInd w:val="0"/>
        <w:spacing w:after="0" w:line="360" w:lineRule="auto"/>
        <w:jc w:val="both"/>
        <w:rPr>
          <w:rFonts w:ascii="Garamond" w:hAnsi="Garamond"/>
          <w:b/>
          <w:lang w:eastAsia="es-ES"/>
        </w:rPr>
      </w:pPr>
      <w:r w:rsidRPr="00212539">
        <w:rPr>
          <w:rFonts w:ascii="Garamond" w:hAnsi="Garamond"/>
          <w:b/>
          <w:lang w:eastAsia="es-ES"/>
        </w:rPr>
        <w:t>5.JURADO</w:t>
      </w:r>
    </w:p>
    <w:p w14:paraId="11704B83" w14:textId="6B3C2BD4" w:rsidR="005F4DB2" w:rsidRPr="00212539" w:rsidRDefault="005F4DB2" w:rsidP="0063538C">
      <w:pPr>
        <w:autoSpaceDE w:val="0"/>
        <w:autoSpaceDN w:val="0"/>
        <w:adjustRightInd w:val="0"/>
        <w:spacing w:after="0" w:line="360" w:lineRule="auto"/>
        <w:jc w:val="both"/>
        <w:rPr>
          <w:rFonts w:ascii="Garamond" w:hAnsi="Garamond"/>
          <w:lang w:eastAsia="es-ES"/>
        </w:rPr>
      </w:pPr>
      <w:r w:rsidRPr="00212539">
        <w:rPr>
          <w:rFonts w:ascii="Garamond" w:hAnsi="Garamond"/>
          <w:lang w:eastAsia="es-ES"/>
        </w:rPr>
        <w:t xml:space="preserve">El fallo del jurado se dará a conocer el </w:t>
      </w:r>
      <w:r w:rsidR="00413BA1" w:rsidRPr="00212539">
        <w:rPr>
          <w:rFonts w:ascii="Garamond" w:hAnsi="Garamond"/>
          <w:lang w:eastAsia="es-ES"/>
        </w:rPr>
        <w:t xml:space="preserve">23 </w:t>
      </w:r>
      <w:r w:rsidRPr="00212539">
        <w:rPr>
          <w:rFonts w:ascii="Garamond" w:hAnsi="Garamond"/>
          <w:lang w:eastAsia="es-ES"/>
        </w:rPr>
        <w:t xml:space="preserve">de </w:t>
      </w:r>
      <w:r w:rsidR="00931A3D" w:rsidRPr="00212539">
        <w:rPr>
          <w:rFonts w:ascii="Garamond" w:hAnsi="Garamond"/>
          <w:lang w:eastAsia="es-ES"/>
        </w:rPr>
        <w:t>octubre</w:t>
      </w:r>
      <w:r w:rsidRPr="00212539">
        <w:rPr>
          <w:rFonts w:ascii="Garamond" w:hAnsi="Garamond"/>
          <w:lang w:eastAsia="es-ES"/>
        </w:rPr>
        <w:t xml:space="preserve">, primero </w:t>
      </w:r>
      <w:r w:rsidR="00A6505B" w:rsidRPr="00212539">
        <w:rPr>
          <w:rFonts w:ascii="Garamond" w:hAnsi="Garamond"/>
          <w:lang w:eastAsia="es-ES"/>
        </w:rPr>
        <w:t xml:space="preserve">se notificará </w:t>
      </w:r>
      <w:r w:rsidRPr="00212539">
        <w:rPr>
          <w:rFonts w:ascii="Garamond" w:hAnsi="Garamond"/>
          <w:lang w:eastAsia="es-ES"/>
        </w:rPr>
        <w:t xml:space="preserve">a los premiados y </w:t>
      </w:r>
      <w:r w:rsidR="00A6505B" w:rsidRPr="00212539">
        <w:rPr>
          <w:rFonts w:ascii="Garamond" w:hAnsi="Garamond"/>
          <w:lang w:eastAsia="es-ES"/>
        </w:rPr>
        <w:t xml:space="preserve">después </w:t>
      </w:r>
      <w:r w:rsidRPr="00212539">
        <w:rPr>
          <w:rFonts w:ascii="Garamond" w:hAnsi="Garamond"/>
          <w:lang w:eastAsia="es-ES"/>
        </w:rPr>
        <w:t>se hará público en los medios de comunicación.</w:t>
      </w:r>
    </w:p>
    <w:p w14:paraId="1C0DA1DB" w14:textId="77777777" w:rsidR="005F4DB2" w:rsidRPr="00212539" w:rsidRDefault="005F4DB2" w:rsidP="0063538C">
      <w:pPr>
        <w:autoSpaceDE w:val="0"/>
        <w:autoSpaceDN w:val="0"/>
        <w:adjustRightInd w:val="0"/>
        <w:spacing w:after="0" w:line="360" w:lineRule="auto"/>
        <w:jc w:val="both"/>
        <w:rPr>
          <w:rFonts w:ascii="Garamond" w:hAnsi="Garamond"/>
          <w:lang w:eastAsia="es-ES"/>
        </w:rPr>
      </w:pPr>
      <w:r w:rsidRPr="00212539">
        <w:rPr>
          <w:rFonts w:ascii="Garamond" w:hAnsi="Garamond"/>
          <w:lang w:eastAsia="es-ES"/>
        </w:rPr>
        <w:t>El jurado nombrado por Fundación Caja Rural de Jaén estará compuesto por personas cualificadas y de reconocida solvencia en el mundo de la imagen:</w:t>
      </w:r>
    </w:p>
    <w:p w14:paraId="52070A0D" w14:textId="77777777" w:rsidR="005F4DB2" w:rsidRPr="00212539" w:rsidRDefault="005F4DB2" w:rsidP="0063538C">
      <w:pPr>
        <w:spacing w:after="0" w:line="360" w:lineRule="auto"/>
        <w:ind w:left="180" w:hanging="180"/>
        <w:jc w:val="both"/>
        <w:rPr>
          <w:rFonts w:ascii="Garamond" w:hAnsi="Garamond"/>
          <w:lang w:eastAsia="es-ES"/>
        </w:rPr>
      </w:pPr>
    </w:p>
    <w:p w14:paraId="7319771A" w14:textId="77777777" w:rsidR="005F4DB2" w:rsidRPr="00212539" w:rsidRDefault="005F4DB2" w:rsidP="0063538C">
      <w:pPr>
        <w:spacing w:after="0" w:line="360" w:lineRule="auto"/>
        <w:ind w:left="180" w:hanging="180"/>
        <w:jc w:val="both"/>
        <w:rPr>
          <w:rFonts w:ascii="Garamond" w:hAnsi="Garamond"/>
          <w:b/>
          <w:bCs/>
          <w:lang w:eastAsia="es-ES"/>
        </w:rPr>
      </w:pPr>
      <w:r w:rsidRPr="00212539">
        <w:rPr>
          <w:rFonts w:ascii="Garamond" w:hAnsi="Garamond"/>
          <w:b/>
          <w:bCs/>
          <w:lang w:eastAsia="es-ES"/>
        </w:rPr>
        <w:t>6. PREMIOS</w:t>
      </w:r>
    </w:p>
    <w:p w14:paraId="32FB0D3E" w14:textId="77777777" w:rsidR="005F4DB2" w:rsidRPr="00212539" w:rsidRDefault="005F4DB2" w:rsidP="0063538C">
      <w:pPr>
        <w:autoSpaceDE w:val="0"/>
        <w:autoSpaceDN w:val="0"/>
        <w:adjustRightInd w:val="0"/>
        <w:spacing w:after="0" w:line="360" w:lineRule="auto"/>
        <w:jc w:val="both"/>
        <w:rPr>
          <w:rFonts w:ascii="Garamond" w:hAnsi="Garamond"/>
          <w:lang w:eastAsia="es-ES"/>
        </w:rPr>
      </w:pPr>
      <w:r w:rsidRPr="00212539">
        <w:rPr>
          <w:rFonts w:ascii="Garamond" w:hAnsi="Garamond"/>
          <w:lang w:eastAsia="es-ES"/>
        </w:rPr>
        <w:lastRenderedPageBreak/>
        <w:t xml:space="preserve">Se establecen </w:t>
      </w:r>
      <w:r w:rsidRPr="00212539">
        <w:rPr>
          <w:rFonts w:ascii="Garamond" w:hAnsi="Garamond"/>
          <w:b/>
          <w:lang w:eastAsia="es-ES"/>
        </w:rPr>
        <w:t xml:space="preserve">tres premios </w:t>
      </w:r>
      <w:r w:rsidRPr="00212539">
        <w:rPr>
          <w:rFonts w:ascii="Garamond" w:hAnsi="Garamond"/>
          <w:lang w:eastAsia="es-ES"/>
        </w:rPr>
        <w:t>indivisibles a los que se aplicarán, en su caso, las deducciones dimanantes de cuantos impuestos, tasas, etc., sea legalmente obligatorios:</w:t>
      </w:r>
    </w:p>
    <w:p w14:paraId="6437D378" w14:textId="77777777" w:rsidR="005F4DB2" w:rsidRPr="00212539" w:rsidRDefault="005F4DB2" w:rsidP="0063538C">
      <w:pPr>
        <w:autoSpaceDE w:val="0"/>
        <w:autoSpaceDN w:val="0"/>
        <w:adjustRightInd w:val="0"/>
        <w:spacing w:after="0" w:line="360" w:lineRule="auto"/>
        <w:jc w:val="both"/>
        <w:rPr>
          <w:rFonts w:ascii="Garamond" w:hAnsi="Garamond"/>
          <w:lang w:eastAsia="es-ES"/>
        </w:rPr>
      </w:pPr>
    </w:p>
    <w:p w14:paraId="4CB89B87" w14:textId="77777777" w:rsidR="005F4DB2" w:rsidRPr="00212539" w:rsidRDefault="005F4DB2" w:rsidP="0063538C">
      <w:pPr>
        <w:numPr>
          <w:ilvl w:val="0"/>
          <w:numId w:val="4"/>
        </w:numPr>
        <w:autoSpaceDE w:val="0"/>
        <w:autoSpaceDN w:val="0"/>
        <w:adjustRightInd w:val="0"/>
        <w:spacing w:after="0" w:line="360" w:lineRule="auto"/>
        <w:jc w:val="both"/>
        <w:rPr>
          <w:rFonts w:ascii="Garamond" w:hAnsi="Garamond"/>
          <w:lang w:eastAsia="es-ES"/>
        </w:rPr>
      </w:pPr>
      <w:r w:rsidRPr="00212539">
        <w:rPr>
          <w:rFonts w:ascii="Garamond" w:hAnsi="Garamond"/>
          <w:b/>
          <w:bCs/>
          <w:lang w:eastAsia="es-ES"/>
        </w:rPr>
        <w:t xml:space="preserve">Primer Premio </w:t>
      </w:r>
      <w:r w:rsidRPr="00212539">
        <w:rPr>
          <w:rFonts w:ascii="Garamond" w:hAnsi="Garamond"/>
          <w:lang w:eastAsia="es-ES"/>
        </w:rPr>
        <w:t xml:space="preserve">con </w:t>
      </w:r>
      <w:r w:rsidRPr="00212539">
        <w:rPr>
          <w:rFonts w:ascii="Garamond" w:hAnsi="Garamond"/>
          <w:b/>
          <w:bCs/>
          <w:lang w:eastAsia="es-ES"/>
        </w:rPr>
        <w:t xml:space="preserve">3.000 </w:t>
      </w:r>
      <w:r w:rsidRPr="00212539">
        <w:rPr>
          <w:rFonts w:ascii="Garamond" w:hAnsi="Garamond"/>
          <w:b/>
          <w:lang w:eastAsia="es-ES"/>
        </w:rPr>
        <w:t xml:space="preserve">€ </w:t>
      </w:r>
      <w:r w:rsidRPr="00212539">
        <w:rPr>
          <w:rFonts w:ascii="Garamond" w:hAnsi="Garamond"/>
          <w:lang w:eastAsia="es-ES"/>
        </w:rPr>
        <w:t xml:space="preserve"> </w:t>
      </w:r>
    </w:p>
    <w:p w14:paraId="61336A53" w14:textId="77777777" w:rsidR="005F4DB2" w:rsidRPr="00212539" w:rsidRDefault="005F4DB2" w:rsidP="0063538C">
      <w:pPr>
        <w:numPr>
          <w:ilvl w:val="0"/>
          <w:numId w:val="4"/>
        </w:numPr>
        <w:autoSpaceDE w:val="0"/>
        <w:autoSpaceDN w:val="0"/>
        <w:adjustRightInd w:val="0"/>
        <w:spacing w:after="0" w:line="360" w:lineRule="auto"/>
        <w:jc w:val="both"/>
        <w:rPr>
          <w:rFonts w:ascii="Garamond" w:hAnsi="Garamond"/>
          <w:lang w:eastAsia="es-ES"/>
        </w:rPr>
      </w:pPr>
      <w:r w:rsidRPr="00212539">
        <w:rPr>
          <w:rFonts w:ascii="Garamond" w:hAnsi="Garamond"/>
          <w:b/>
          <w:bCs/>
          <w:lang w:eastAsia="es-ES"/>
        </w:rPr>
        <w:t xml:space="preserve">Segundo Premio con 2.000 € </w:t>
      </w:r>
    </w:p>
    <w:p w14:paraId="0C82DBA8" w14:textId="77777777" w:rsidR="005F4DB2" w:rsidRPr="00212539" w:rsidRDefault="005F4DB2" w:rsidP="0063538C">
      <w:pPr>
        <w:numPr>
          <w:ilvl w:val="0"/>
          <w:numId w:val="4"/>
        </w:numPr>
        <w:autoSpaceDE w:val="0"/>
        <w:autoSpaceDN w:val="0"/>
        <w:adjustRightInd w:val="0"/>
        <w:spacing w:after="0" w:line="360" w:lineRule="auto"/>
        <w:jc w:val="both"/>
        <w:rPr>
          <w:rFonts w:ascii="Garamond" w:hAnsi="Garamond"/>
          <w:lang w:eastAsia="es-ES"/>
        </w:rPr>
      </w:pPr>
      <w:r w:rsidRPr="00212539">
        <w:rPr>
          <w:rFonts w:ascii="Garamond" w:hAnsi="Garamond" w:cs="MyriadPro-Regular"/>
          <w:b/>
          <w:bCs/>
        </w:rPr>
        <w:t>Tercer Premio con 1.000 €</w:t>
      </w:r>
      <w:r w:rsidRPr="00212539">
        <w:rPr>
          <w:rFonts w:ascii="Garamond" w:hAnsi="Garamond" w:cs="MyriadPro-Regular"/>
        </w:rPr>
        <w:t xml:space="preserve"> </w:t>
      </w:r>
    </w:p>
    <w:p w14:paraId="133165EB" w14:textId="2CC3F85E" w:rsidR="005F4DB2" w:rsidRPr="00212539" w:rsidRDefault="005F4DB2" w:rsidP="0063538C">
      <w:pPr>
        <w:autoSpaceDE w:val="0"/>
        <w:autoSpaceDN w:val="0"/>
        <w:adjustRightInd w:val="0"/>
        <w:spacing w:after="0" w:line="360" w:lineRule="auto"/>
        <w:ind w:firstLine="360"/>
        <w:jc w:val="both"/>
        <w:rPr>
          <w:rFonts w:ascii="Garamond" w:hAnsi="Garamond"/>
          <w:lang w:eastAsia="es-ES"/>
        </w:rPr>
      </w:pPr>
      <w:r w:rsidRPr="00212539">
        <w:rPr>
          <w:rFonts w:ascii="Garamond" w:hAnsi="Garamond"/>
          <w:lang w:eastAsia="es-ES"/>
        </w:rPr>
        <w:t>Las obras galardonadas pasaran a formar parte de la colección fotográfica de la Fundación Caja Rural de Jaén</w:t>
      </w:r>
      <w:r w:rsidR="00BD099B" w:rsidRPr="00212539">
        <w:rPr>
          <w:rFonts w:ascii="Garamond" w:hAnsi="Garamond"/>
          <w:lang w:eastAsia="es-ES"/>
        </w:rPr>
        <w:t>, reservándose el derecho de publicar o reproducir por sí o por terceros, sin limitación de tiempo ni de lugar, siempre citando el nombre y apellidos del autor,</w:t>
      </w:r>
      <w:r w:rsidR="00BD099B" w:rsidRPr="00212539">
        <w:rPr>
          <w:rFonts w:ascii="Garamond" w:hAnsi="Garamond"/>
          <w:lang w:eastAsia="es-ES"/>
        </w:rPr>
        <w:br/>
        <w:t>tanto las obras premiadas como las finalistas.</w:t>
      </w:r>
      <w:r w:rsidR="00BD099B" w:rsidRPr="00212539">
        <w:rPr>
          <w:rFonts w:ascii="Garamond" w:hAnsi="Garamond"/>
          <w:lang w:eastAsia="es-ES"/>
        </w:rPr>
        <w:br/>
        <w:t>Los autores de las obras premiadas cederán a título gratuito a favor de Fundación Caja Rural de Jaén los derechos de reproducción y comunicación pública a</w:t>
      </w:r>
      <w:r w:rsidR="00BD099B" w:rsidRPr="00212539">
        <w:rPr>
          <w:rFonts w:ascii="Garamond" w:hAnsi="Garamond"/>
          <w:lang w:eastAsia="es-ES"/>
        </w:rPr>
        <w:br/>
        <w:t>efectos de exposición y divulgación mediante los soportes que edite la Fundación Caja Rural de Jaén, o terceras personas a sus instancias, mencionando el</w:t>
      </w:r>
      <w:r w:rsidR="00BD099B" w:rsidRPr="00212539">
        <w:rPr>
          <w:rFonts w:ascii="Garamond" w:hAnsi="Garamond"/>
          <w:lang w:eastAsia="es-ES"/>
        </w:rPr>
        <w:br/>
        <w:t>nombre del autor.</w:t>
      </w:r>
      <w:r w:rsidRPr="00212539">
        <w:rPr>
          <w:rFonts w:ascii="Garamond" w:hAnsi="Garamond"/>
          <w:lang w:eastAsia="es-ES"/>
        </w:rPr>
        <w:t> </w:t>
      </w:r>
    </w:p>
    <w:p w14:paraId="691FB073" w14:textId="77777777" w:rsidR="005F4DB2" w:rsidRPr="00212539" w:rsidRDefault="005F4DB2" w:rsidP="0063538C">
      <w:pPr>
        <w:autoSpaceDE w:val="0"/>
        <w:autoSpaceDN w:val="0"/>
        <w:adjustRightInd w:val="0"/>
        <w:spacing w:after="0" w:line="360" w:lineRule="auto"/>
        <w:jc w:val="both"/>
        <w:rPr>
          <w:rFonts w:ascii="Garamond" w:hAnsi="Garamond"/>
          <w:lang w:eastAsia="es-ES"/>
        </w:rPr>
      </w:pPr>
    </w:p>
    <w:p w14:paraId="7FC121F0" w14:textId="77777777" w:rsidR="005F4DB2" w:rsidRPr="00212539" w:rsidRDefault="005F4DB2" w:rsidP="0063538C">
      <w:pPr>
        <w:autoSpaceDE w:val="0"/>
        <w:autoSpaceDN w:val="0"/>
        <w:adjustRightInd w:val="0"/>
        <w:spacing w:after="0" w:line="360" w:lineRule="auto"/>
        <w:jc w:val="both"/>
        <w:rPr>
          <w:rFonts w:ascii="Garamond" w:hAnsi="Garamond"/>
          <w:b/>
          <w:lang w:eastAsia="es-ES"/>
        </w:rPr>
      </w:pPr>
      <w:r w:rsidRPr="00212539">
        <w:rPr>
          <w:rFonts w:ascii="Garamond" w:hAnsi="Garamond"/>
          <w:b/>
          <w:lang w:eastAsia="es-ES"/>
        </w:rPr>
        <w:t>7. EXPOSICIÓN Y ENTREGA DE PREMIOS</w:t>
      </w:r>
    </w:p>
    <w:p w14:paraId="2F3FDF30" w14:textId="77777777" w:rsidR="005F4DB2" w:rsidRPr="00212539" w:rsidRDefault="005F4DB2" w:rsidP="0063538C">
      <w:pPr>
        <w:autoSpaceDE w:val="0"/>
        <w:autoSpaceDN w:val="0"/>
        <w:adjustRightInd w:val="0"/>
        <w:spacing w:after="0" w:line="360" w:lineRule="auto"/>
        <w:jc w:val="both"/>
        <w:rPr>
          <w:rFonts w:ascii="Garamond" w:hAnsi="Garamond"/>
          <w:lang w:eastAsia="es-ES"/>
        </w:rPr>
      </w:pPr>
      <w:r w:rsidRPr="00212539">
        <w:rPr>
          <w:rFonts w:ascii="Garamond" w:hAnsi="Garamond"/>
          <w:lang w:eastAsia="es-ES"/>
        </w:rPr>
        <w:t>Con una selección previa del jurado de las obras presentadas se realizará una exposición itinerante por la provincia de Jaén de unas 40 imágenes. La organización se hará cargo de la impresión y enmarcación de los originales para dicha exposición.</w:t>
      </w:r>
    </w:p>
    <w:p w14:paraId="4061F699" w14:textId="70065588" w:rsidR="005F4DB2" w:rsidRPr="00212539" w:rsidRDefault="005F4DB2" w:rsidP="0063538C">
      <w:pPr>
        <w:autoSpaceDE w:val="0"/>
        <w:autoSpaceDN w:val="0"/>
        <w:adjustRightInd w:val="0"/>
        <w:spacing w:after="0" w:line="360" w:lineRule="auto"/>
        <w:jc w:val="both"/>
        <w:rPr>
          <w:rFonts w:ascii="Garamond" w:hAnsi="Garamond"/>
          <w:lang w:eastAsia="es-ES"/>
        </w:rPr>
      </w:pPr>
      <w:r w:rsidRPr="00212539">
        <w:rPr>
          <w:rFonts w:ascii="Garamond" w:hAnsi="Garamond"/>
          <w:lang w:eastAsia="es-ES"/>
        </w:rPr>
        <w:t xml:space="preserve">La obras premiadas y seleccionadas serán expuestas públicamente en el Hospital de Santiago de Úbeda, Sala de Exposiciones Juan Esteban, desde el día </w:t>
      </w:r>
      <w:r w:rsidR="00BD099B" w:rsidRPr="00212539">
        <w:rPr>
          <w:rFonts w:ascii="Garamond" w:hAnsi="Garamond"/>
          <w:lang w:eastAsia="es-ES"/>
        </w:rPr>
        <w:t>12</w:t>
      </w:r>
      <w:r w:rsidRPr="00212539">
        <w:rPr>
          <w:rFonts w:ascii="Garamond" w:hAnsi="Garamond"/>
          <w:lang w:eastAsia="es-ES"/>
        </w:rPr>
        <w:t xml:space="preserve"> de noviembre día de la entrega de premios e inauguración de la primera exposición del </w:t>
      </w:r>
      <w:r w:rsidRPr="00212539">
        <w:rPr>
          <w:rFonts w:ascii="Garamond" w:hAnsi="Garamond"/>
          <w:b/>
          <w:lang w:eastAsia="es-ES"/>
        </w:rPr>
        <w:t>X</w:t>
      </w:r>
      <w:r w:rsidRPr="00212539">
        <w:rPr>
          <w:rFonts w:ascii="Garamond" w:hAnsi="Garamond" w:cs="HelveticaNeue"/>
          <w:b/>
          <w:lang w:eastAsia="es-ES"/>
        </w:rPr>
        <w:t>II</w:t>
      </w:r>
      <w:r w:rsidR="00413BA1" w:rsidRPr="00212539">
        <w:rPr>
          <w:rFonts w:ascii="Garamond" w:hAnsi="Garamond" w:cs="HelveticaNeue"/>
          <w:b/>
          <w:lang w:eastAsia="es-ES"/>
        </w:rPr>
        <w:t>I</w:t>
      </w:r>
      <w:r w:rsidRPr="00212539">
        <w:rPr>
          <w:rFonts w:ascii="Garamond" w:hAnsi="Garamond" w:cs="HelveticaNeue"/>
          <w:b/>
          <w:lang w:eastAsia="es-ES"/>
        </w:rPr>
        <w:t xml:space="preserve"> CERTAMEN DE FOTOGRAÍA FUNDACIÓN CAJA RURAL DE JAÉN, </w:t>
      </w:r>
      <w:r w:rsidR="00413BA1" w:rsidRPr="00212539">
        <w:rPr>
          <w:rFonts w:ascii="Garamond" w:hAnsi="Garamond" w:cs="HelveticaNeue"/>
          <w:b/>
          <w:i/>
          <w:lang w:eastAsia="es-ES"/>
        </w:rPr>
        <w:t>AGRICULTURA</w:t>
      </w:r>
      <w:r w:rsidRPr="00212539">
        <w:rPr>
          <w:rFonts w:ascii="Garamond" w:hAnsi="Garamond" w:cs="HelveticaNeue"/>
          <w:b/>
          <w:i/>
          <w:iCs/>
          <w:lang w:eastAsia="es-ES"/>
        </w:rPr>
        <w:t xml:space="preserve"> +</w:t>
      </w:r>
      <w:r w:rsidR="00413BA1" w:rsidRPr="00212539">
        <w:rPr>
          <w:rFonts w:ascii="Garamond" w:hAnsi="Garamond"/>
          <w:b/>
          <w:i/>
          <w:lang w:eastAsia="es-ES"/>
        </w:rPr>
        <w:t xml:space="preserve"> ECOLOGÍA</w:t>
      </w:r>
      <w:r w:rsidRPr="00212539">
        <w:rPr>
          <w:rFonts w:ascii="Garamond" w:hAnsi="Garamond"/>
          <w:lang w:eastAsia="es-ES"/>
        </w:rPr>
        <w:t xml:space="preserve"> Y desde ahí comenzará su itinerancia por otras localidades jiennenses.</w:t>
      </w:r>
    </w:p>
    <w:p w14:paraId="093E3456" w14:textId="77777777" w:rsidR="005F4DB2" w:rsidRPr="00212539" w:rsidRDefault="005F4DB2" w:rsidP="0063538C">
      <w:pPr>
        <w:autoSpaceDE w:val="0"/>
        <w:autoSpaceDN w:val="0"/>
        <w:adjustRightInd w:val="0"/>
        <w:spacing w:after="0" w:line="360" w:lineRule="auto"/>
        <w:jc w:val="both"/>
        <w:rPr>
          <w:rFonts w:ascii="Garamond" w:hAnsi="Garamond"/>
          <w:lang w:eastAsia="es-ES"/>
        </w:rPr>
      </w:pPr>
    </w:p>
    <w:p w14:paraId="326A782C" w14:textId="77777777" w:rsidR="005F4DB2" w:rsidRPr="00212539" w:rsidRDefault="005F4DB2" w:rsidP="0063538C">
      <w:pPr>
        <w:spacing w:after="0" w:line="360" w:lineRule="auto"/>
        <w:ind w:left="180" w:hanging="180"/>
        <w:jc w:val="both"/>
        <w:rPr>
          <w:rFonts w:ascii="Garamond" w:hAnsi="Garamond"/>
          <w:b/>
          <w:bCs/>
          <w:lang w:eastAsia="es-ES"/>
        </w:rPr>
      </w:pPr>
      <w:r w:rsidRPr="00212539">
        <w:rPr>
          <w:rFonts w:ascii="Garamond" w:hAnsi="Garamond"/>
          <w:b/>
          <w:bCs/>
          <w:lang w:eastAsia="es-ES"/>
        </w:rPr>
        <w:t>8. IDENTIFICACIÓN / RESPONSABILIDAD</w:t>
      </w:r>
    </w:p>
    <w:p w14:paraId="3990FAEA" w14:textId="77777777" w:rsidR="005F4DB2" w:rsidRPr="00212539" w:rsidRDefault="005F4DB2" w:rsidP="0063538C">
      <w:pPr>
        <w:spacing w:after="0" w:line="360" w:lineRule="auto"/>
        <w:jc w:val="both"/>
        <w:rPr>
          <w:rFonts w:ascii="Garamond" w:hAnsi="Garamond"/>
          <w:b/>
          <w:lang w:eastAsia="es-ES"/>
        </w:rPr>
      </w:pPr>
      <w:r w:rsidRPr="00212539">
        <w:rPr>
          <w:rFonts w:ascii="Garamond" w:hAnsi="Garamond"/>
          <w:lang w:eastAsia="es-ES"/>
        </w:rPr>
        <w:t>Los autores se responsabilizarán de que no existan derechos de terceros en las obras presentadas, así como cualquier reclamación que pueda plantearse por derechos de imagen. Cualquier caso no previsto en estas Bases podrá ser resuelto por el jurado. La participación implica la aceptación y cumplimiento total de estas Bases.</w:t>
      </w:r>
    </w:p>
    <w:p w14:paraId="09F6AF10" w14:textId="77777777" w:rsidR="005F4DB2" w:rsidRPr="00212539" w:rsidRDefault="005F4DB2" w:rsidP="0063538C">
      <w:pPr>
        <w:tabs>
          <w:tab w:val="left" w:pos="3960"/>
        </w:tabs>
        <w:spacing w:after="0" w:line="360" w:lineRule="auto"/>
        <w:jc w:val="both"/>
        <w:rPr>
          <w:rFonts w:ascii="Garamond" w:hAnsi="Garamond"/>
          <w:b/>
          <w:lang w:eastAsia="es-ES"/>
        </w:rPr>
      </w:pPr>
    </w:p>
    <w:p w14:paraId="57A6BA4C" w14:textId="77777777" w:rsidR="005F4DB2" w:rsidRPr="00212539" w:rsidRDefault="005F4DB2" w:rsidP="0063538C">
      <w:pPr>
        <w:tabs>
          <w:tab w:val="left" w:pos="3960"/>
        </w:tabs>
        <w:spacing w:after="0" w:line="360" w:lineRule="auto"/>
        <w:jc w:val="both"/>
        <w:rPr>
          <w:rFonts w:ascii="Garamond" w:hAnsi="Garamond"/>
          <w:b/>
          <w:lang w:eastAsia="es-ES"/>
        </w:rPr>
      </w:pPr>
      <w:r w:rsidRPr="00212539">
        <w:rPr>
          <w:rFonts w:ascii="Garamond" w:hAnsi="Garamond"/>
          <w:b/>
          <w:lang w:eastAsia="es-ES"/>
        </w:rPr>
        <w:t>9. PROTECCIÓN Y TRATAMIENTO DE DATOS DE CARÁCTER PERSONAL.</w:t>
      </w:r>
      <w:r w:rsidRPr="00212539">
        <w:rPr>
          <w:rFonts w:ascii="Garamond" w:hAnsi="Garamond"/>
          <w:lang w:eastAsia="es-ES"/>
        </w:rPr>
        <w:t> </w:t>
      </w:r>
    </w:p>
    <w:p w14:paraId="3245EC5F" w14:textId="77777777" w:rsidR="005F4DB2" w:rsidRPr="00212539" w:rsidRDefault="005F4DB2" w:rsidP="0063538C">
      <w:pPr>
        <w:spacing w:after="0" w:line="360" w:lineRule="auto"/>
        <w:jc w:val="both"/>
        <w:rPr>
          <w:rFonts w:ascii="Garamond" w:hAnsi="Garamond"/>
          <w:lang w:eastAsia="es-ES"/>
        </w:rPr>
      </w:pPr>
      <w:r w:rsidRPr="00212539">
        <w:rPr>
          <w:rFonts w:ascii="Garamond" w:hAnsi="Garamond"/>
          <w:lang w:eastAsia="es-ES"/>
        </w:rPr>
        <w:t>La presente cláusula resume nuestra política de protección de datos, y en su caso puede añadir alguna especificación propia en relación con la finalidad de tratamiento de sus datos personales.</w:t>
      </w:r>
    </w:p>
    <w:p w14:paraId="3F89CE88" w14:textId="77777777" w:rsidR="005F4DB2" w:rsidRPr="00212539" w:rsidRDefault="005F4DB2" w:rsidP="0063538C">
      <w:pPr>
        <w:spacing w:after="0" w:line="360" w:lineRule="auto"/>
        <w:jc w:val="both"/>
        <w:rPr>
          <w:rFonts w:ascii="Garamond" w:hAnsi="Garamond"/>
          <w:lang w:eastAsia="es-ES"/>
        </w:rPr>
      </w:pPr>
      <w:r w:rsidRPr="00212539">
        <w:rPr>
          <w:rFonts w:ascii="Garamond" w:hAnsi="Garamond"/>
          <w:b/>
          <w:lang w:eastAsia="es-ES"/>
        </w:rPr>
        <w:t>¿Quién en es el responsable del tratamiento de sus datos</w:t>
      </w:r>
      <w:r w:rsidRPr="00212539">
        <w:rPr>
          <w:rFonts w:ascii="Garamond" w:hAnsi="Garamond"/>
          <w:lang w:eastAsia="es-ES"/>
        </w:rPr>
        <w:t xml:space="preserve">? Fundación Caja Rural de Jaén. </w:t>
      </w:r>
    </w:p>
    <w:p w14:paraId="24C4FEF7" w14:textId="77777777" w:rsidR="005F4DB2" w:rsidRPr="00212539" w:rsidRDefault="005F4DB2" w:rsidP="0063538C">
      <w:pPr>
        <w:spacing w:after="0" w:line="360" w:lineRule="auto"/>
        <w:jc w:val="both"/>
        <w:rPr>
          <w:rFonts w:ascii="Garamond" w:hAnsi="Garamond" w:cs="Verdana"/>
          <w:lang w:eastAsia="es-ES"/>
        </w:rPr>
      </w:pPr>
      <w:r w:rsidRPr="00212539">
        <w:rPr>
          <w:rFonts w:ascii="Garamond" w:hAnsi="Garamond"/>
          <w:b/>
          <w:lang w:eastAsia="es-ES"/>
        </w:rPr>
        <w:lastRenderedPageBreak/>
        <w:t>¿Para qué finalidades?</w:t>
      </w:r>
      <w:r w:rsidRPr="00212539">
        <w:rPr>
          <w:rFonts w:ascii="Garamond" w:hAnsi="Garamond" w:cs="Verdana"/>
          <w:lang w:eastAsia="es-ES"/>
        </w:rPr>
        <w:t xml:space="preserve"> </w:t>
      </w:r>
      <w:r w:rsidRPr="00212539">
        <w:rPr>
          <w:rFonts w:ascii="Garamond" w:hAnsi="Garamond"/>
          <w:lang w:eastAsia="es-ES"/>
        </w:rPr>
        <w:t>Los datos serán utilizados para la realización del certamen y para la entrega de premios a los ganadores. Asimismo, el nombre, apellido e imagen podrán ser utilizados en cualquier actividad publicitaria promocional relacionada con el certamen en que ha resultado ganador (incluida las efectuadas en la página web y redes sociales de la Entidad) sin que dicha autorización le confiera derecho de remuneración o beneficio alguno, con excepción hecha de la entrega de premios, esto último siempre y cuando usted lo haya autorizado previamente. Sus datos serán conservados durante un plazo de año.</w:t>
      </w:r>
    </w:p>
    <w:p w14:paraId="34760F1D" w14:textId="77777777" w:rsidR="005F4DB2" w:rsidRPr="00212539" w:rsidRDefault="005F4DB2" w:rsidP="0063538C">
      <w:pPr>
        <w:spacing w:after="0" w:line="360" w:lineRule="auto"/>
        <w:jc w:val="both"/>
        <w:rPr>
          <w:rFonts w:ascii="Garamond" w:hAnsi="Garamond"/>
          <w:lang w:eastAsia="es-ES"/>
        </w:rPr>
      </w:pPr>
      <w:r w:rsidRPr="00212539">
        <w:rPr>
          <w:rFonts w:ascii="Garamond" w:hAnsi="Garamond"/>
          <w:b/>
          <w:lang w:eastAsia="es-ES"/>
        </w:rPr>
        <w:t xml:space="preserve">¿Por qué se tratan sus datos? – Legitimación. </w:t>
      </w:r>
      <w:r w:rsidRPr="00212539">
        <w:rPr>
          <w:rFonts w:ascii="Garamond" w:hAnsi="Garamond"/>
          <w:lang w:eastAsia="es-ES"/>
        </w:rPr>
        <w:t xml:space="preserve">Los tratamientos necesarios lo son para procesar su solicitud de inscripción en el certamen y realizar la entrega de premios a los ganadores. Los adicionales están basados en el interés legítimo. </w:t>
      </w:r>
    </w:p>
    <w:p w14:paraId="302EAD05" w14:textId="77777777" w:rsidR="005F4DB2" w:rsidRPr="00212539" w:rsidRDefault="005F4DB2" w:rsidP="0063538C">
      <w:pPr>
        <w:spacing w:after="0" w:line="360" w:lineRule="auto"/>
        <w:jc w:val="both"/>
        <w:rPr>
          <w:rFonts w:ascii="Garamond" w:hAnsi="Garamond"/>
          <w:lang w:eastAsia="es-ES"/>
        </w:rPr>
      </w:pPr>
      <w:r w:rsidRPr="00212539">
        <w:rPr>
          <w:rFonts w:ascii="Garamond" w:hAnsi="Garamond"/>
          <w:b/>
          <w:lang w:eastAsia="es-ES"/>
        </w:rPr>
        <w:t xml:space="preserve">¿Quiénes podrán ver sus datos? </w:t>
      </w:r>
      <w:r w:rsidRPr="00212539">
        <w:rPr>
          <w:rFonts w:ascii="Garamond" w:hAnsi="Garamond"/>
          <w:lang w:eastAsia="es-ES"/>
        </w:rPr>
        <w:t xml:space="preserve">Fundación Caja Rural de Jaén, como responsable del tratamiento de sus datos personales. No se cederán datos a terceros salvo obligación legal. Sin embargo, podrán ser destinatarios los proveedores de algún servicio, pero ello se hará siempre con contratos y garantías sujetos a los modelos aprobados por las autoridades en materia de protección de datos. </w:t>
      </w:r>
    </w:p>
    <w:p w14:paraId="09B0585C" w14:textId="77777777" w:rsidR="005F4DB2" w:rsidRPr="00212539" w:rsidRDefault="005F4DB2" w:rsidP="0063538C">
      <w:pPr>
        <w:spacing w:after="0" w:line="360" w:lineRule="auto"/>
        <w:jc w:val="both"/>
        <w:rPr>
          <w:rFonts w:ascii="Garamond" w:hAnsi="Garamond"/>
          <w:lang w:eastAsia="es-ES"/>
        </w:rPr>
      </w:pPr>
      <w:r w:rsidRPr="00212539">
        <w:rPr>
          <w:rFonts w:ascii="Garamond" w:hAnsi="Garamond"/>
          <w:b/>
          <w:lang w:eastAsia="es-ES"/>
        </w:rPr>
        <w:t xml:space="preserve">¿Qué derechos tiene? </w:t>
      </w:r>
      <w:r w:rsidRPr="00212539">
        <w:rPr>
          <w:rFonts w:ascii="Garamond" w:hAnsi="Garamond"/>
          <w:lang w:eastAsia="es-ES"/>
        </w:rPr>
        <w:t xml:space="preserve">como titular de los datos, usted tiene derecho a acceder, actualizar, rectificar y suprimir los datos, así como otros derechos, dirigiéndose a Fundación Caja Rural de Jaén, Calle </w:t>
      </w:r>
      <w:r w:rsidRPr="00212539">
        <w:rPr>
          <w:rFonts w:ascii="Garamond" w:hAnsi="Garamond" w:cs="Verdana"/>
          <w:lang w:eastAsia="es-ES"/>
        </w:rPr>
        <w:t>Madrid</w:t>
      </w:r>
      <w:r w:rsidRPr="00212539">
        <w:rPr>
          <w:rFonts w:ascii="Garamond" w:hAnsi="Garamond"/>
          <w:lang w:eastAsia="es-ES"/>
        </w:rPr>
        <w:t xml:space="preserve">, 26 personándose en nuestra sede o en la dirección de correo electrónico </w:t>
      </w:r>
      <w:hyperlink r:id="rId8" w:history="1">
        <w:r w:rsidRPr="00212539">
          <w:rPr>
            <w:rFonts w:ascii="Garamond" w:hAnsi="Garamond" w:cs="Verdana"/>
            <w:color w:val="0000FF"/>
            <w:u w:val="single"/>
            <w:lang w:eastAsia="es-ES"/>
          </w:rPr>
          <w:t>areacultural@fundacioncrj.es</w:t>
        </w:r>
      </w:hyperlink>
      <w:r w:rsidRPr="00212539">
        <w:rPr>
          <w:rFonts w:ascii="Garamond" w:hAnsi="Garamond" w:cs="Verdana"/>
          <w:lang w:eastAsia="es-ES"/>
        </w:rPr>
        <w:t xml:space="preserve"> , </w:t>
      </w:r>
      <w:r w:rsidRPr="00212539">
        <w:rPr>
          <w:rFonts w:ascii="Garamond" w:hAnsi="Garamond"/>
          <w:lang w:eastAsia="es-ES"/>
        </w:rPr>
        <w:t>adjuntando copia de su DNI u otro documento legal identificativo.</w:t>
      </w:r>
      <w:r w:rsidRPr="00212539">
        <w:rPr>
          <w:rFonts w:ascii="Garamond" w:hAnsi="Garamond" w:cs="Verdana"/>
          <w:lang w:eastAsia="es-ES"/>
        </w:rPr>
        <w:t xml:space="preserve"> </w:t>
      </w:r>
      <w:r w:rsidRPr="00212539">
        <w:rPr>
          <w:rFonts w:ascii="Garamond" w:hAnsi="Garamond"/>
          <w:lang w:eastAsia="es-ES"/>
        </w:rPr>
        <w:t xml:space="preserve"> </w:t>
      </w:r>
    </w:p>
    <w:p w14:paraId="3B08C1B6" w14:textId="7BAC59D1" w:rsidR="005F4DB2" w:rsidRDefault="005F4DB2" w:rsidP="0063538C">
      <w:pPr>
        <w:tabs>
          <w:tab w:val="left" w:pos="3960"/>
        </w:tabs>
        <w:spacing w:after="0" w:line="360" w:lineRule="auto"/>
        <w:jc w:val="both"/>
        <w:rPr>
          <w:rFonts w:ascii="Garamond" w:hAnsi="Garamond" w:cs="Verdana"/>
          <w:color w:val="0000FF"/>
          <w:u w:val="single"/>
          <w:lang w:eastAsia="es-ES"/>
        </w:rPr>
      </w:pPr>
      <w:r w:rsidRPr="00212539">
        <w:rPr>
          <w:rFonts w:ascii="Garamond" w:hAnsi="Garamond"/>
          <w:lang w:eastAsia="es-ES"/>
        </w:rPr>
        <w:t xml:space="preserve">Puede consultar la información adicional y detallada sobre protección de datos nuestra página web: </w:t>
      </w:r>
      <w:hyperlink r:id="rId9" w:history="1">
        <w:r w:rsidRPr="00212539">
          <w:rPr>
            <w:rFonts w:ascii="Garamond" w:hAnsi="Garamond" w:cs="Verdana"/>
            <w:color w:val="0000FF"/>
            <w:u w:val="single"/>
            <w:lang w:eastAsia="es-ES"/>
          </w:rPr>
          <w:t>www.fundacioncrj.es</w:t>
        </w:r>
      </w:hyperlink>
    </w:p>
    <w:p w14:paraId="1DFEAC13" w14:textId="77777777" w:rsidR="009D4BEE" w:rsidRPr="00212539" w:rsidRDefault="009D4BEE" w:rsidP="0063538C">
      <w:pPr>
        <w:tabs>
          <w:tab w:val="left" w:pos="3960"/>
        </w:tabs>
        <w:spacing w:after="0" w:line="360" w:lineRule="auto"/>
        <w:jc w:val="both"/>
        <w:rPr>
          <w:rFonts w:ascii="Garamond" w:hAnsi="Garamond"/>
          <w:lang w:eastAsia="es-ES"/>
        </w:rPr>
      </w:pPr>
      <w:bookmarkStart w:id="0" w:name="_GoBack"/>
      <w:bookmarkEnd w:id="0"/>
    </w:p>
    <w:p w14:paraId="5DD01E74" w14:textId="77777777" w:rsidR="009D4BEE" w:rsidRDefault="009D4BEE" w:rsidP="009D4BEE">
      <w:pPr>
        <w:rPr>
          <w:lang w:eastAsia="es-ES"/>
        </w:rPr>
      </w:pPr>
      <w:r>
        <w:t>Webgrafía:</w:t>
      </w:r>
    </w:p>
    <w:p w14:paraId="142D29C6" w14:textId="77777777" w:rsidR="009D4BEE" w:rsidRDefault="009D4BEE" w:rsidP="009D4BEE">
      <w:hyperlink r:id="rId10" w:history="1">
        <w:r>
          <w:rPr>
            <w:rStyle w:val="Hipervnculo"/>
          </w:rPr>
          <w:t>https://www.mapa.gob.es/es/prensa/ultimas-noticias/el-sector-ecol%C3%B3gico-se-consolida-en-espa%C3%B1a-seg%C3%BAn-los-datos-de-2018-del-ministerio-de-agricultura-pesca-y-alimentaci%C3%B3n/tcm:30-520117</w:t>
        </w:r>
      </w:hyperlink>
    </w:p>
    <w:p w14:paraId="59FC3756" w14:textId="23A85E68" w:rsidR="005F4DB2" w:rsidRPr="00212539" w:rsidRDefault="009D4BEE" w:rsidP="009D4BEE">
      <w:pPr>
        <w:spacing w:after="0" w:line="360" w:lineRule="auto"/>
        <w:ind w:left="180" w:hanging="180"/>
        <w:jc w:val="both"/>
        <w:rPr>
          <w:rFonts w:ascii="Garamond" w:hAnsi="Garamond"/>
          <w:lang w:eastAsia="es-ES"/>
        </w:rPr>
      </w:pPr>
      <w:hyperlink r:id="rId11" w:history="1">
        <w:r>
          <w:rPr>
            <w:rStyle w:val="Hipervnculo"/>
          </w:rPr>
          <w:t>http://www.ccpae.org/docs/estadistiques/espanya2017.pdf</w:t>
        </w:r>
      </w:hyperlink>
    </w:p>
    <w:p w14:paraId="3BE3BE60" w14:textId="77777777" w:rsidR="005F4DB2" w:rsidRPr="00212539" w:rsidRDefault="005F4DB2" w:rsidP="0063538C">
      <w:pPr>
        <w:spacing w:line="360" w:lineRule="auto"/>
        <w:jc w:val="both"/>
      </w:pPr>
    </w:p>
    <w:sectPr w:rsidR="005F4DB2" w:rsidRPr="00212539" w:rsidSect="00721E16">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CAE60" w14:textId="77777777" w:rsidR="00442566" w:rsidRDefault="00442566" w:rsidP="00DD3D50">
      <w:pPr>
        <w:spacing w:after="0" w:line="240" w:lineRule="auto"/>
      </w:pPr>
      <w:r>
        <w:separator/>
      </w:r>
    </w:p>
  </w:endnote>
  <w:endnote w:type="continuationSeparator" w:id="0">
    <w:p w14:paraId="5EF7088A" w14:textId="77777777" w:rsidR="00442566" w:rsidRDefault="00442566" w:rsidP="00DD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BMWTypeGlobalPro-Ligh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yriadPr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B227" w14:textId="77777777" w:rsidR="005F4DB2" w:rsidRDefault="005F4D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71754" w14:textId="77777777" w:rsidR="005F4DB2" w:rsidRPr="00FE3FDB" w:rsidRDefault="005F4DB2" w:rsidP="00DD3D50">
    <w:pPr>
      <w:pBdr>
        <w:bottom w:val="single" w:sz="8" w:space="1" w:color="auto"/>
      </w:pBdr>
      <w:tabs>
        <w:tab w:val="center" w:pos="4252"/>
        <w:tab w:val="right" w:pos="8504"/>
      </w:tabs>
      <w:spacing w:after="0" w:line="240" w:lineRule="auto"/>
      <w:jc w:val="center"/>
      <w:rPr>
        <w:rFonts w:ascii="Book Antiqua" w:hAnsi="Book Antiqua"/>
        <w:b/>
        <w:bCs/>
        <w:i/>
        <w:iCs/>
        <w:sz w:val="16"/>
        <w:lang w:val="fr-FR"/>
      </w:rPr>
    </w:pPr>
    <w:r w:rsidRPr="00FE3FDB">
      <w:rPr>
        <w:rFonts w:ascii="Book Antiqua" w:hAnsi="Book Antiqua"/>
        <w:b/>
        <w:bCs/>
        <w:i/>
        <w:iCs/>
        <w:sz w:val="16"/>
      </w:rPr>
      <w:t xml:space="preserve">Fundación Caja Rural de Jaén, Calle Madrid, 26   23200   La Carolina (Jaén) C.I.F.: G-23590490     Tlf.  </w:t>
    </w:r>
    <w:r w:rsidRPr="00FE3FDB">
      <w:rPr>
        <w:rFonts w:ascii="Book Antiqua" w:hAnsi="Book Antiqua"/>
        <w:b/>
        <w:bCs/>
        <w:i/>
        <w:iCs/>
        <w:sz w:val="16"/>
        <w:lang w:val="fr-FR"/>
      </w:rPr>
      <w:t>953 66 01 86 FAX- 953 66 10 61</w:t>
    </w:r>
  </w:p>
  <w:p w14:paraId="48C6E761" w14:textId="77777777" w:rsidR="005F4DB2" w:rsidRPr="00FE3FDB" w:rsidRDefault="005F4DB2" w:rsidP="00DD3D50">
    <w:pPr>
      <w:tabs>
        <w:tab w:val="center" w:pos="4252"/>
        <w:tab w:val="right" w:pos="8504"/>
      </w:tabs>
      <w:spacing w:after="0" w:line="240" w:lineRule="auto"/>
      <w:jc w:val="center"/>
      <w:rPr>
        <w:rFonts w:ascii="Book Antiqua" w:hAnsi="Book Antiqua"/>
        <w:b/>
        <w:bCs/>
        <w:i/>
        <w:iCs/>
        <w:sz w:val="16"/>
        <w:lang w:val="fr-FR"/>
      </w:rPr>
    </w:pPr>
    <w:r w:rsidRPr="00FE3FDB">
      <w:rPr>
        <w:rFonts w:ascii="Book Antiqua" w:hAnsi="Book Antiqua"/>
        <w:b/>
        <w:bCs/>
        <w:i/>
        <w:iCs/>
        <w:sz w:val="16"/>
        <w:lang w:val="fr-FR"/>
      </w:rPr>
      <w:t xml:space="preserve">exposiciones@fundacioncrj.es </w:t>
    </w:r>
  </w:p>
  <w:p w14:paraId="11A7435E" w14:textId="77777777" w:rsidR="005F4DB2" w:rsidRDefault="005F4DB2" w:rsidP="00DD3D50">
    <w:pPr>
      <w:tabs>
        <w:tab w:val="center" w:pos="4252"/>
        <w:tab w:val="right" w:pos="8504"/>
      </w:tabs>
      <w:spacing w:after="0" w:line="240" w:lineRule="auto"/>
      <w:jc w:val="center"/>
    </w:pPr>
    <w:r w:rsidRPr="00FE3FDB">
      <w:rPr>
        <w:rFonts w:ascii="Book Antiqua" w:hAnsi="Book Antiqua"/>
        <w:b/>
        <w:bCs/>
        <w:i/>
        <w:iCs/>
        <w:sz w:val="16"/>
      </w:rPr>
      <w:t>Inscrita en el Registro de Fundaciones del Ministerio de Cultura, número 750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CCB42" w14:textId="77777777" w:rsidR="005F4DB2" w:rsidRDefault="005F4D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33AF9" w14:textId="77777777" w:rsidR="00442566" w:rsidRDefault="00442566" w:rsidP="00DD3D50">
      <w:pPr>
        <w:spacing w:after="0" w:line="240" w:lineRule="auto"/>
      </w:pPr>
      <w:r>
        <w:separator/>
      </w:r>
    </w:p>
  </w:footnote>
  <w:footnote w:type="continuationSeparator" w:id="0">
    <w:p w14:paraId="4B25D3B4" w14:textId="77777777" w:rsidR="00442566" w:rsidRDefault="00442566" w:rsidP="00DD3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C6DE" w14:textId="77777777" w:rsidR="005F4DB2" w:rsidRDefault="005F4D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A5C0A" w14:textId="73631B86" w:rsidR="005F4DB2" w:rsidRDefault="008563C9">
    <w:pPr>
      <w:pStyle w:val="Encabezado"/>
    </w:pPr>
    <w:r>
      <w:rPr>
        <w:noProof/>
        <w:lang w:eastAsia="es-ES"/>
      </w:rPr>
      <w:drawing>
        <wp:anchor distT="0" distB="0" distL="114300" distR="114300" simplePos="0" relativeHeight="251660288" behindDoc="0" locked="0" layoutInCell="1" allowOverlap="1" wp14:anchorId="3E00290B" wp14:editId="1A6A198E">
          <wp:simplePos x="0" y="0"/>
          <wp:positionH relativeFrom="margin">
            <wp:align>left</wp:align>
          </wp:positionH>
          <wp:positionV relativeFrom="paragraph">
            <wp:posOffset>-124460</wp:posOffset>
          </wp:positionV>
          <wp:extent cx="819150" cy="562610"/>
          <wp:effectExtent l="0" t="0" r="0" b="0"/>
          <wp:wrapThrough wrapText="bothSides">
            <wp:wrapPolygon edited="0">
              <wp:start x="0" y="0"/>
              <wp:lineTo x="0" y="21210"/>
              <wp:lineTo x="21098" y="21210"/>
              <wp:lineTo x="2109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626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7836" w14:textId="77777777" w:rsidR="005F4DB2" w:rsidRDefault="005F4D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34B4"/>
    <w:multiLevelType w:val="hybridMultilevel"/>
    <w:tmpl w:val="63FA06A6"/>
    <w:lvl w:ilvl="0" w:tplc="0C0A0001">
      <w:start w:val="1"/>
      <w:numFmt w:val="bullet"/>
      <w:lvlText w:val=""/>
      <w:lvlJc w:val="left"/>
      <w:pPr>
        <w:ind w:left="1353" w:hanging="360"/>
      </w:pPr>
      <w:rPr>
        <w:rFonts w:ascii="Symbol" w:hAnsi="Symbol" w:hint="default"/>
      </w:rPr>
    </w:lvl>
    <w:lvl w:ilvl="1" w:tplc="0C0A0003">
      <w:start w:val="1"/>
      <w:numFmt w:val="bullet"/>
      <w:lvlText w:val="o"/>
      <w:lvlJc w:val="left"/>
      <w:pPr>
        <w:ind w:left="2073" w:hanging="360"/>
      </w:pPr>
      <w:rPr>
        <w:rFonts w:ascii="Courier New" w:hAnsi="Courier New" w:hint="default"/>
      </w:rPr>
    </w:lvl>
    <w:lvl w:ilvl="2" w:tplc="0C0A0005">
      <w:start w:val="1"/>
      <w:numFmt w:val="bullet"/>
      <w:lvlText w:val=""/>
      <w:lvlJc w:val="left"/>
      <w:pPr>
        <w:ind w:left="2793" w:hanging="360"/>
      </w:pPr>
      <w:rPr>
        <w:rFonts w:ascii="Wingdings" w:hAnsi="Wingdings" w:hint="default"/>
      </w:rPr>
    </w:lvl>
    <w:lvl w:ilvl="3" w:tplc="0C0A0001">
      <w:start w:val="1"/>
      <w:numFmt w:val="bullet"/>
      <w:lvlText w:val=""/>
      <w:lvlJc w:val="left"/>
      <w:pPr>
        <w:ind w:left="3513" w:hanging="360"/>
      </w:pPr>
      <w:rPr>
        <w:rFonts w:ascii="Symbol" w:hAnsi="Symbol" w:hint="default"/>
      </w:rPr>
    </w:lvl>
    <w:lvl w:ilvl="4" w:tplc="0C0A0003">
      <w:start w:val="1"/>
      <w:numFmt w:val="bullet"/>
      <w:lvlText w:val="o"/>
      <w:lvlJc w:val="left"/>
      <w:pPr>
        <w:ind w:left="4233" w:hanging="360"/>
      </w:pPr>
      <w:rPr>
        <w:rFonts w:ascii="Courier New" w:hAnsi="Courier New" w:hint="default"/>
      </w:rPr>
    </w:lvl>
    <w:lvl w:ilvl="5" w:tplc="0C0A0005">
      <w:start w:val="1"/>
      <w:numFmt w:val="bullet"/>
      <w:lvlText w:val=""/>
      <w:lvlJc w:val="left"/>
      <w:pPr>
        <w:ind w:left="4953" w:hanging="360"/>
      </w:pPr>
      <w:rPr>
        <w:rFonts w:ascii="Wingdings" w:hAnsi="Wingdings" w:hint="default"/>
      </w:rPr>
    </w:lvl>
    <w:lvl w:ilvl="6" w:tplc="0C0A0001">
      <w:start w:val="1"/>
      <w:numFmt w:val="bullet"/>
      <w:lvlText w:val=""/>
      <w:lvlJc w:val="left"/>
      <w:pPr>
        <w:ind w:left="5673" w:hanging="360"/>
      </w:pPr>
      <w:rPr>
        <w:rFonts w:ascii="Symbol" w:hAnsi="Symbol" w:hint="default"/>
      </w:rPr>
    </w:lvl>
    <w:lvl w:ilvl="7" w:tplc="0C0A0003">
      <w:start w:val="1"/>
      <w:numFmt w:val="bullet"/>
      <w:lvlText w:val="o"/>
      <w:lvlJc w:val="left"/>
      <w:pPr>
        <w:ind w:left="6393" w:hanging="360"/>
      </w:pPr>
      <w:rPr>
        <w:rFonts w:ascii="Courier New" w:hAnsi="Courier New" w:hint="default"/>
      </w:rPr>
    </w:lvl>
    <w:lvl w:ilvl="8" w:tplc="0C0A0005">
      <w:start w:val="1"/>
      <w:numFmt w:val="bullet"/>
      <w:lvlText w:val=""/>
      <w:lvlJc w:val="left"/>
      <w:pPr>
        <w:ind w:left="7113" w:hanging="360"/>
      </w:pPr>
      <w:rPr>
        <w:rFonts w:ascii="Wingdings" w:hAnsi="Wingdings" w:hint="default"/>
      </w:rPr>
    </w:lvl>
  </w:abstractNum>
  <w:abstractNum w:abstractNumId="1" w15:restartNumberingAfterBreak="0">
    <w:nsid w:val="12575175"/>
    <w:multiLevelType w:val="hybridMultilevel"/>
    <w:tmpl w:val="07301996"/>
    <w:lvl w:ilvl="0" w:tplc="A81CCFAE">
      <w:numFmt w:val="bullet"/>
      <w:lvlText w:val=""/>
      <w:lvlJc w:val="left"/>
      <w:pPr>
        <w:ind w:left="720" w:hanging="360"/>
      </w:pPr>
      <w:rPr>
        <w:rFonts w:ascii="Symbol" w:eastAsia="Calibri" w:hAnsi="Symbol" w:cs="HelveticaNeu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6D0C71"/>
    <w:multiLevelType w:val="hybridMultilevel"/>
    <w:tmpl w:val="3676C18E"/>
    <w:lvl w:ilvl="0" w:tplc="2EBC30F2">
      <w:numFmt w:val="bullet"/>
      <w:lvlText w:val=""/>
      <w:lvlJc w:val="left"/>
      <w:pPr>
        <w:ind w:left="720" w:hanging="360"/>
      </w:pPr>
      <w:rPr>
        <w:rFonts w:ascii="Symbol" w:eastAsia="Calibri" w:hAnsi="Symbol" w:cs="HelveticaNeu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A639E1"/>
    <w:multiLevelType w:val="hybridMultilevel"/>
    <w:tmpl w:val="DF22B764"/>
    <w:lvl w:ilvl="0" w:tplc="F8B25F78">
      <w:numFmt w:val="bullet"/>
      <w:lvlText w:val=""/>
      <w:lvlJc w:val="left"/>
      <w:pPr>
        <w:ind w:left="720" w:hanging="360"/>
      </w:pPr>
      <w:rPr>
        <w:rFonts w:ascii="Symbol" w:eastAsia="Calibri" w:hAnsi="Symbol" w:cs="HelveticaNeu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E93988"/>
    <w:multiLevelType w:val="hybridMultilevel"/>
    <w:tmpl w:val="5172EDB4"/>
    <w:lvl w:ilvl="0" w:tplc="BBD6B5C8">
      <w:start w:val="2"/>
      <w:numFmt w:val="bullet"/>
      <w:lvlText w:val="-"/>
      <w:lvlJc w:val="left"/>
      <w:pPr>
        <w:tabs>
          <w:tab w:val="num" w:pos="720"/>
        </w:tabs>
        <w:ind w:left="720" w:hanging="360"/>
      </w:pPr>
      <w:rPr>
        <w:rFonts w:ascii="Times New Roman" w:eastAsia="Times New Roman" w:hAnsi="Times New Roman" w:hint="default"/>
        <w:color w:val="auto"/>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 w15:restartNumberingAfterBreak="0">
    <w:nsid w:val="597B1F3E"/>
    <w:multiLevelType w:val="multilevel"/>
    <w:tmpl w:val="642C7FEC"/>
    <w:lvl w:ilvl="0">
      <w:start w:val="1"/>
      <w:numFmt w:val="bullet"/>
      <w:lvlText w:val="●"/>
      <w:lvlJc w:val="left"/>
      <w:pPr>
        <w:ind w:left="1800" w:firstLine="2520"/>
      </w:pPr>
      <w:rPr>
        <w:rFonts w:ascii="Arial" w:eastAsia="Times New Roman" w:hAnsi="Arial"/>
        <w:vertAlign w:val="baseline"/>
      </w:rPr>
    </w:lvl>
    <w:lvl w:ilvl="1">
      <w:start w:val="1"/>
      <w:numFmt w:val="bullet"/>
      <w:lvlText w:val="o"/>
      <w:lvlJc w:val="left"/>
      <w:pPr>
        <w:ind w:left="2520" w:firstLine="5400"/>
      </w:pPr>
      <w:rPr>
        <w:rFonts w:ascii="Arial" w:eastAsia="Times New Roman" w:hAnsi="Arial"/>
        <w:vertAlign w:val="baseline"/>
      </w:rPr>
    </w:lvl>
    <w:lvl w:ilvl="2">
      <w:start w:val="1"/>
      <w:numFmt w:val="bullet"/>
      <w:lvlText w:val="▪"/>
      <w:lvlJc w:val="left"/>
      <w:pPr>
        <w:ind w:left="3240" w:firstLine="8280"/>
      </w:pPr>
      <w:rPr>
        <w:rFonts w:ascii="Arial" w:eastAsia="Times New Roman" w:hAnsi="Arial"/>
        <w:vertAlign w:val="baseline"/>
      </w:rPr>
    </w:lvl>
    <w:lvl w:ilvl="3">
      <w:start w:val="1"/>
      <w:numFmt w:val="bullet"/>
      <w:lvlText w:val="●"/>
      <w:lvlJc w:val="left"/>
      <w:pPr>
        <w:ind w:left="3960" w:firstLine="11160"/>
      </w:pPr>
      <w:rPr>
        <w:rFonts w:ascii="Arial" w:eastAsia="Times New Roman" w:hAnsi="Arial"/>
        <w:vertAlign w:val="baseline"/>
      </w:rPr>
    </w:lvl>
    <w:lvl w:ilvl="4">
      <w:start w:val="1"/>
      <w:numFmt w:val="bullet"/>
      <w:lvlText w:val="o"/>
      <w:lvlJc w:val="left"/>
      <w:pPr>
        <w:ind w:left="4680" w:firstLine="14040"/>
      </w:pPr>
      <w:rPr>
        <w:rFonts w:ascii="Arial" w:eastAsia="Times New Roman" w:hAnsi="Arial"/>
        <w:vertAlign w:val="baseline"/>
      </w:rPr>
    </w:lvl>
    <w:lvl w:ilvl="5">
      <w:start w:val="1"/>
      <w:numFmt w:val="bullet"/>
      <w:lvlText w:val="▪"/>
      <w:lvlJc w:val="left"/>
      <w:pPr>
        <w:ind w:left="5400" w:firstLine="16920"/>
      </w:pPr>
      <w:rPr>
        <w:rFonts w:ascii="Arial" w:eastAsia="Times New Roman" w:hAnsi="Arial"/>
        <w:vertAlign w:val="baseline"/>
      </w:rPr>
    </w:lvl>
    <w:lvl w:ilvl="6">
      <w:start w:val="1"/>
      <w:numFmt w:val="bullet"/>
      <w:lvlText w:val="●"/>
      <w:lvlJc w:val="left"/>
      <w:pPr>
        <w:ind w:left="6120" w:firstLine="19800"/>
      </w:pPr>
      <w:rPr>
        <w:rFonts w:ascii="Arial" w:eastAsia="Times New Roman" w:hAnsi="Arial"/>
        <w:vertAlign w:val="baseline"/>
      </w:rPr>
    </w:lvl>
    <w:lvl w:ilvl="7">
      <w:start w:val="1"/>
      <w:numFmt w:val="bullet"/>
      <w:lvlText w:val="o"/>
      <w:lvlJc w:val="left"/>
      <w:pPr>
        <w:ind w:left="6840" w:firstLine="22680"/>
      </w:pPr>
      <w:rPr>
        <w:rFonts w:ascii="Arial" w:eastAsia="Times New Roman" w:hAnsi="Arial"/>
        <w:vertAlign w:val="baseline"/>
      </w:rPr>
    </w:lvl>
    <w:lvl w:ilvl="8">
      <w:start w:val="1"/>
      <w:numFmt w:val="bullet"/>
      <w:lvlText w:val="▪"/>
      <w:lvlJc w:val="left"/>
      <w:pPr>
        <w:ind w:left="7560" w:firstLine="25057"/>
      </w:pPr>
      <w:rPr>
        <w:rFonts w:ascii="Arial" w:eastAsia="Times New Roman" w:hAnsi="Arial"/>
        <w:vertAlign w:val="baseline"/>
      </w:rPr>
    </w:lvl>
  </w:abstractNum>
  <w:abstractNum w:abstractNumId="6" w15:restartNumberingAfterBreak="0">
    <w:nsid w:val="7E514CE3"/>
    <w:multiLevelType w:val="hybridMultilevel"/>
    <w:tmpl w:val="B3BCCAA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C1"/>
    <w:rsid w:val="001C662D"/>
    <w:rsid w:val="001E5FE8"/>
    <w:rsid w:val="00212539"/>
    <w:rsid w:val="00271BE6"/>
    <w:rsid w:val="003B0E10"/>
    <w:rsid w:val="00413BA1"/>
    <w:rsid w:val="00442566"/>
    <w:rsid w:val="00461E21"/>
    <w:rsid w:val="0050108E"/>
    <w:rsid w:val="005F4DB2"/>
    <w:rsid w:val="0063538C"/>
    <w:rsid w:val="00721E16"/>
    <w:rsid w:val="0077362A"/>
    <w:rsid w:val="007E59A4"/>
    <w:rsid w:val="008563C9"/>
    <w:rsid w:val="009166FA"/>
    <w:rsid w:val="00931A3D"/>
    <w:rsid w:val="009462D6"/>
    <w:rsid w:val="009A5AC1"/>
    <w:rsid w:val="009B0F16"/>
    <w:rsid w:val="009D4BEE"/>
    <w:rsid w:val="00A6505B"/>
    <w:rsid w:val="00A95332"/>
    <w:rsid w:val="00B13B1C"/>
    <w:rsid w:val="00BD099B"/>
    <w:rsid w:val="00BD3859"/>
    <w:rsid w:val="00BE73D7"/>
    <w:rsid w:val="00C07AE1"/>
    <w:rsid w:val="00DD3D50"/>
    <w:rsid w:val="00E45156"/>
    <w:rsid w:val="00E54AC1"/>
    <w:rsid w:val="00E562C4"/>
    <w:rsid w:val="00EA756E"/>
    <w:rsid w:val="00FE3F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401C74"/>
  <w15:docId w15:val="{399C45B8-616C-4CB4-A708-7170DF2D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E16"/>
    <w:pPr>
      <w:spacing w:after="160" w:line="259"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D3D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DD3D50"/>
    <w:rPr>
      <w:rFonts w:cs="Times New Roman"/>
    </w:rPr>
  </w:style>
  <w:style w:type="paragraph" w:styleId="Piedepgina">
    <w:name w:val="footer"/>
    <w:basedOn w:val="Normal"/>
    <w:link w:val="PiedepginaCar"/>
    <w:uiPriority w:val="99"/>
    <w:rsid w:val="00DD3D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DD3D50"/>
    <w:rPr>
      <w:rFonts w:cs="Times New Roman"/>
    </w:rPr>
  </w:style>
  <w:style w:type="paragraph" w:styleId="Prrafodelista">
    <w:name w:val="List Paragraph"/>
    <w:basedOn w:val="Normal"/>
    <w:uiPriority w:val="34"/>
    <w:qFormat/>
    <w:rsid w:val="001C662D"/>
    <w:pPr>
      <w:ind w:left="720"/>
      <w:contextualSpacing/>
    </w:pPr>
  </w:style>
  <w:style w:type="character" w:styleId="Hipervnculo">
    <w:name w:val="Hyperlink"/>
    <w:basedOn w:val="Fuentedeprrafopredeter"/>
    <w:uiPriority w:val="99"/>
    <w:unhideWhenUsed/>
    <w:rsid w:val="001C662D"/>
    <w:rPr>
      <w:color w:val="0000FF" w:themeColor="hyperlink"/>
      <w:u w:val="single"/>
    </w:rPr>
  </w:style>
  <w:style w:type="character" w:styleId="Mencinsinresolver">
    <w:name w:val="Unresolved Mention"/>
    <w:basedOn w:val="Fuentedeprrafopredeter"/>
    <w:uiPriority w:val="99"/>
    <w:semiHidden/>
    <w:unhideWhenUsed/>
    <w:rsid w:val="001C662D"/>
    <w:rPr>
      <w:color w:val="605E5C"/>
      <w:shd w:val="clear" w:color="auto" w:fill="E1DFDD"/>
    </w:rPr>
  </w:style>
  <w:style w:type="paragraph" w:styleId="Textodeglobo">
    <w:name w:val="Balloon Text"/>
    <w:basedOn w:val="Normal"/>
    <w:link w:val="TextodegloboCar"/>
    <w:uiPriority w:val="99"/>
    <w:semiHidden/>
    <w:unhideWhenUsed/>
    <w:rsid w:val="002125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253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07576">
      <w:marLeft w:val="0"/>
      <w:marRight w:val="0"/>
      <w:marTop w:val="0"/>
      <w:marBottom w:val="0"/>
      <w:divBdr>
        <w:top w:val="none" w:sz="0" w:space="0" w:color="auto"/>
        <w:left w:val="none" w:sz="0" w:space="0" w:color="auto"/>
        <w:bottom w:val="none" w:sz="0" w:space="0" w:color="auto"/>
        <w:right w:val="none" w:sz="0" w:space="0" w:color="auto"/>
      </w:divBdr>
    </w:div>
    <w:div w:id="175439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eacultural@fundacioncrj.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undacioncrj.fotogenius.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pae.org/docs/estadistiques/espanya2017.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apa.gob.es/es/prensa/ultimas-noticias/el-sector-ecol%C3%B3gico-se-consolida-en-espa%C3%B1a-seg%C3%BAn-los-datos-de-2018-del-ministerio-de-agricultura-pesca-y-alimentaci%C3%B3n/tcm:30-52011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undacioncrj.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1369</Words>
  <Characters>7532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XII CERTAMEN DE FOTOGRAÍA FUNDACIÓN CAJA RURAL DE JAÉN RECICLA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CERTAMEN DE FOTOGRAÍA FUNDACIÓN CAJA RURAL DE JAÉN RECICLA +</dc:title>
  <dc:subject/>
  <dc:creator>Pilar Rodrigo</dc:creator>
  <cp:keywords/>
  <dc:description/>
  <cp:lastModifiedBy>Pilar Rodrigo</cp:lastModifiedBy>
  <cp:revision>8</cp:revision>
  <cp:lastPrinted>2020-07-16T08:50:00Z</cp:lastPrinted>
  <dcterms:created xsi:type="dcterms:W3CDTF">2020-07-09T10:37:00Z</dcterms:created>
  <dcterms:modified xsi:type="dcterms:W3CDTF">2020-07-16T08:59:00Z</dcterms:modified>
</cp:coreProperties>
</file>