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41F0" w:rsidRDefault="00E42487" w:rsidP="00915C72">
      <w:pPr>
        <w:pStyle w:val="Normal1"/>
        <w:widowControl w:val="0"/>
        <w:spacing w:line="263" w:lineRule="auto"/>
        <w:ind w:left="340" w:right="1417"/>
        <w:jc w:val="center"/>
        <w:rPr>
          <w:rFonts w:ascii="Times" w:eastAsia="Times" w:hAnsi="Times" w:cs="Times"/>
          <w:b/>
          <w:bCs/>
          <w:sz w:val="28"/>
          <w:szCs w:val="28"/>
        </w:rPr>
      </w:pPr>
      <w:r>
        <w:rPr>
          <w:rFonts w:ascii="Times" w:eastAsia="Times" w:hAnsi="Times" w:cs="Times"/>
          <w:b/>
          <w:bCs/>
          <w:sz w:val="28"/>
          <w:szCs w:val="28"/>
        </w:rPr>
        <w:t xml:space="preserve">XL CONCURSO NACIONAL DE FOTOGRAFÍA </w:t>
      </w:r>
    </w:p>
    <w:p w:rsidR="0093577B" w:rsidRDefault="00E42487" w:rsidP="00915C72">
      <w:pPr>
        <w:pStyle w:val="Normal1"/>
        <w:widowControl w:val="0"/>
        <w:spacing w:line="263" w:lineRule="auto"/>
        <w:ind w:left="340" w:right="1417"/>
        <w:jc w:val="center"/>
        <w:rPr>
          <w:rFonts w:ascii="Times" w:eastAsia="Times" w:hAnsi="Times" w:cs="Times"/>
          <w:b/>
          <w:bCs/>
          <w:sz w:val="28"/>
          <w:szCs w:val="28"/>
        </w:rPr>
      </w:pPr>
      <w:r>
        <w:rPr>
          <w:rFonts w:ascii="Times" w:eastAsia="Times" w:hAnsi="Times" w:cs="Times"/>
          <w:b/>
          <w:bCs/>
          <w:sz w:val="28"/>
          <w:szCs w:val="28"/>
        </w:rPr>
        <w:t>“</w:t>
      </w:r>
      <w:r w:rsidR="00A741F0">
        <w:rPr>
          <w:rFonts w:ascii="Times" w:eastAsia="Times" w:hAnsi="Times" w:cs="Times"/>
          <w:b/>
          <w:bCs/>
          <w:sz w:val="28"/>
          <w:szCs w:val="28"/>
        </w:rPr>
        <w:t>LIBRE EXPRESIÓN</w:t>
      </w:r>
      <w:r>
        <w:rPr>
          <w:rFonts w:ascii="Times" w:eastAsia="Times" w:hAnsi="Times" w:cs="Times"/>
          <w:b/>
          <w:bCs/>
          <w:sz w:val="28"/>
          <w:szCs w:val="28"/>
        </w:rPr>
        <w:t xml:space="preserve">” 2026 </w:t>
      </w:r>
    </w:p>
    <w:p w:rsidR="00245279" w:rsidRPr="00245279" w:rsidRDefault="00245279" w:rsidP="00915C72">
      <w:pPr>
        <w:pStyle w:val="Normal1"/>
        <w:widowControl w:val="0"/>
        <w:spacing w:line="263" w:lineRule="auto"/>
        <w:ind w:left="340" w:right="1417"/>
        <w:jc w:val="center"/>
        <w:rPr>
          <w:rFonts w:ascii="Times" w:eastAsia="Times" w:hAnsi="Times" w:cs="Times"/>
          <w:b/>
          <w:bCs/>
          <w:sz w:val="28"/>
          <w:szCs w:val="28"/>
          <w:u w:val="single"/>
        </w:rPr>
      </w:pPr>
      <w:r w:rsidRPr="00245279">
        <w:rPr>
          <w:rFonts w:ascii="Times" w:eastAsia="Times" w:hAnsi="Times" w:cs="Times"/>
          <w:b/>
          <w:bCs/>
          <w:sz w:val="28"/>
          <w:szCs w:val="28"/>
          <w:u w:val="single"/>
        </w:rPr>
        <w:t>ESPECIAL</w:t>
      </w:r>
    </w:p>
    <w:p w:rsidR="006F565F" w:rsidRPr="00245279" w:rsidRDefault="006F565F" w:rsidP="00915C72">
      <w:pPr>
        <w:pStyle w:val="Normal1"/>
        <w:widowControl w:val="0"/>
        <w:spacing w:line="263" w:lineRule="auto"/>
        <w:ind w:left="340" w:right="1417"/>
        <w:jc w:val="center"/>
        <w:rPr>
          <w:rFonts w:ascii="Times" w:eastAsia="Times" w:hAnsi="Times" w:cs="Times"/>
          <w:b/>
          <w:bCs/>
          <w:sz w:val="28"/>
          <w:szCs w:val="28"/>
          <w:u w:val="single"/>
        </w:rPr>
      </w:pPr>
      <w:r w:rsidRPr="00245279">
        <w:rPr>
          <w:rFonts w:ascii="Times" w:eastAsia="Times" w:hAnsi="Times" w:cs="Times"/>
          <w:b/>
          <w:bCs/>
          <w:sz w:val="28"/>
          <w:szCs w:val="28"/>
          <w:u w:val="single"/>
        </w:rPr>
        <w:t>50</w:t>
      </w:r>
      <w:r w:rsidR="00245279" w:rsidRPr="00245279">
        <w:rPr>
          <w:rFonts w:ascii="Times" w:eastAsia="Times" w:hAnsi="Times" w:cs="Times"/>
          <w:b/>
          <w:bCs/>
          <w:sz w:val="28"/>
          <w:szCs w:val="28"/>
          <w:u w:val="single"/>
        </w:rPr>
        <w:t>º ANIVERSARIO DEL CLUB FOTOGRÁFICO 76 JUAN RIVERA</w:t>
      </w:r>
    </w:p>
    <w:p w:rsidR="0093577B" w:rsidRDefault="0093577B" w:rsidP="0093577B">
      <w:pPr>
        <w:pStyle w:val="Normal1"/>
        <w:widowControl w:val="0"/>
        <w:spacing w:before="120"/>
        <w:ind w:left="850" w:right="567"/>
        <w:rPr>
          <w:rFonts w:ascii="Times" w:eastAsia="Times" w:hAnsi="Times" w:cs="Times"/>
          <w:b/>
          <w:bCs/>
          <w:sz w:val="28"/>
          <w:szCs w:val="28"/>
        </w:rPr>
      </w:pPr>
      <w:r>
        <w:rPr>
          <w:rFonts w:ascii="Times" w:eastAsia="Times" w:hAnsi="Times" w:cs="Times"/>
          <w:b/>
          <w:bCs/>
          <w:noProof/>
          <w:sz w:val="28"/>
          <w:szCs w:val="28"/>
        </w:rPr>
        <w:drawing>
          <wp:inline distT="0" distB="0" distL="0" distR="0">
            <wp:extent cx="985962" cy="9859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EF_FINAL_COLOR TRANSPARENTE.psd"/>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005903" cy="1005903"/>
                    </a:xfrm>
                    <a:prstGeom prst="rect">
                      <a:avLst/>
                    </a:prstGeom>
                  </pic:spPr>
                </pic:pic>
              </a:graphicData>
            </a:graphic>
          </wp:inline>
        </w:drawing>
      </w:r>
      <w:r>
        <w:rPr>
          <w:rFonts w:ascii="Times" w:eastAsia="Times" w:hAnsi="Times" w:cs="Times"/>
          <w:b/>
          <w:bCs/>
          <w:sz w:val="28"/>
          <w:szCs w:val="28"/>
        </w:rPr>
        <w:t xml:space="preserve">                    </w:t>
      </w:r>
      <w:r>
        <w:rPr>
          <w:rFonts w:ascii="Times" w:eastAsia="Times" w:hAnsi="Times" w:cs="Times"/>
          <w:b/>
          <w:bCs/>
          <w:noProof/>
          <w:sz w:val="28"/>
          <w:szCs w:val="28"/>
        </w:rPr>
        <w:drawing>
          <wp:inline distT="0" distB="0" distL="0" distR="0">
            <wp:extent cx="1717482" cy="72850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f Transparen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7032" cy="753766"/>
                    </a:xfrm>
                    <a:prstGeom prst="rect">
                      <a:avLst/>
                    </a:prstGeom>
                  </pic:spPr>
                </pic:pic>
              </a:graphicData>
            </a:graphic>
          </wp:inline>
        </w:drawing>
      </w:r>
      <w:r>
        <w:rPr>
          <w:rFonts w:ascii="Times" w:eastAsia="Times" w:hAnsi="Times" w:cs="Times"/>
          <w:b/>
          <w:bCs/>
          <w:sz w:val="28"/>
          <w:szCs w:val="28"/>
        </w:rPr>
        <w:t xml:space="preserve">                </w:t>
      </w:r>
      <w:r>
        <w:rPr>
          <w:rFonts w:ascii="Times" w:eastAsia="Times" w:hAnsi="Times" w:cs="Times"/>
          <w:b/>
          <w:bCs/>
          <w:noProof/>
          <w:sz w:val="28"/>
          <w:szCs w:val="28"/>
        </w:rPr>
        <w:drawing>
          <wp:inline distT="0" distB="0" distL="0" distR="0">
            <wp:extent cx="1455089" cy="135997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50 aniversario CF76J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756" cy="1440043"/>
                    </a:xfrm>
                    <a:prstGeom prst="rect">
                      <a:avLst/>
                    </a:prstGeom>
                  </pic:spPr>
                </pic:pic>
              </a:graphicData>
            </a:graphic>
          </wp:inline>
        </w:drawing>
      </w:r>
    </w:p>
    <w:p w:rsidR="0093577B" w:rsidRPr="0093577B" w:rsidRDefault="0093577B" w:rsidP="0093577B">
      <w:pPr>
        <w:pStyle w:val="Normal1"/>
        <w:widowControl w:val="0"/>
        <w:spacing w:before="142" w:line="240" w:lineRule="auto"/>
        <w:rPr>
          <w:rFonts w:ascii="Times" w:eastAsia="Times" w:hAnsi="Times" w:cs="Times"/>
          <w:color w:val="FF0000"/>
          <w:sz w:val="20"/>
          <w:szCs w:val="20"/>
        </w:rPr>
      </w:pPr>
      <w:r>
        <w:rPr>
          <w:rFonts w:ascii="Times" w:eastAsia="Times" w:hAnsi="Times" w:cs="Times"/>
          <w:sz w:val="20"/>
          <w:szCs w:val="20"/>
        </w:rPr>
        <w:t xml:space="preserve">           </w:t>
      </w:r>
      <w:r w:rsidR="00E42487" w:rsidRPr="0093577B">
        <w:rPr>
          <w:rFonts w:ascii="Times" w:eastAsia="Times" w:hAnsi="Times" w:cs="Times"/>
          <w:sz w:val="20"/>
          <w:szCs w:val="20"/>
        </w:rPr>
        <w:t>Nº DE REGISTRO: E- CEF</w:t>
      </w:r>
      <w:r>
        <w:rPr>
          <w:rFonts w:ascii="Times" w:eastAsia="Times" w:hAnsi="Times" w:cs="Times"/>
          <w:sz w:val="20"/>
          <w:szCs w:val="20"/>
        </w:rPr>
        <w:t xml:space="preserve">                  </w:t>
      </w:r>
      <w:r w:rsidRPr="0093577B">
        <w:rPr>
          <w:rFonts w:ascii="Times" w:eastAsia="Times" w:hAnsi="Times" w:cs="Times"/>
          <w:sz w:val="20"/>
          <w:szCs w:val="20"/>
        </w:rPr>
        <w:t>Nº DE REGISTRO: E-FAF/</w:t>
      </w:r>
      <w:r w:rsidRPr="0093577B">
        <w:rPr>
          <w:rFonts w:ascii="Times" w:eastAsia="Times" w:hAnsi="Times" w:cs="Times"/>
          <w:color w:val="FF0000"/>
          <w:sz w:val="20"/>
          <w:szCs w:val="20"/>
        </w:rPr>
        <w:t>XXXX/X</w:t>
      </w:r>
    </w:p>
    <w:p w:rsidR="009D1D2B" w:rsidRPr="0093577B" w:rsidRDefault="009D1D2B" w:rsidP="0093577B">
      <w:pPr>
        <w:pStyle w:val="Normal1"/>
        <w:widowControl w:val="0"/>
        <w:spacing w:line="263" w:lineRule="auto"/>
        <w:ind w:right="811"/>
        <w:jc w:val="both"/>
        <w:rPr>
          <w:rFonts w:ascii="Times" w:eastAsia="Times" w:hAnsi="Times" w:cs="Times"/>
          <w:b/>
          <w:bCs/>
          <w:sz w:val="28"/>
          <w:szCs w:val="28"/>
        </w:rPr>
      </w:pPr>
    </w:p>
    <w:p w:rsidR="009D1D2B" w:rsidRDefault="00E42487">
      <w:pPr>
        <w:pStyle w:val="Normal1"/>
        <w:widowControl w:val="0"/>
        <w:spacing w:before="145" w:line="261" w:lineRule="auto"/>
        <w:ind w:right="480"/>
        <w:rPr>
          <w:rFonts w:ascii="Times" w:eastAsia="Times" w:hAnsi="Times" w:cs="Times"/>
          <w:sz w:val="28"/>
          <w:szCs w:val="28"/>
        </w:rPr>
      </w:pPr>
      <w:r>
        <w:rPr>
          <w:rFonts w:ascii="Times" w:eastAsia="Times" w:hAnsi="Times" w:cs="Times"/>
          <w:b/>
          <w:bCs/>
          <w:sz w:val="28"/>
          <w:szCs w:val="28"/>
        </w:rPr>
        <w:t xml:space="preserve">El Club Fotográfico 76 Juan Rivera Puerto Real, </w:t>
      </w:r>
      <w:r>
        <w:rPr>
          <w:rFonts w:ascii="Times" w:eastAsia="Times" w:hAnsi="Times" w:cs="Times"/>
          <w:sz w:val="28"/>
          <w:szCs w:val="28"/>
        </w:rPr>
        <w:t xml:space="preserve">con la colaboración de </w:t>
      </w:r>
      <w:r>
        <w:rPr>
          <w:rFonts w:ascii="Times" w:eastAsia="Times" w:hAnsi="Times" w:cs="Times"/>
          <w:b/>
          <w:bCs/>
          <w:sz w:val="28"/>
          <w:szCs w:val="28"/>
        </w:rPr>
        <w:t>la Delegación de Cultura del Ayuntamiento de Puerto Real</w:t>
      </w:r>
      <w:r>
        <w:rPr>
          <w:rFonts w:ascii="Times" w:eastAsia="Times" w:hAnsi="Times" w:cs="Times"/>
          <w:sz w:val="28"/>
          <w:szCs w:val="28"/>
        </w:rPr>
        <w:t xml:space="preserve">, convoca la Cuarentava Edición del Concurso Nacional de Fotografía Libre Expresión, con las siguientes Bases: </w:t>
      </w:r>
    </w:p>
    <w:p w:rsidR="009D1D2B" w:rsidRDefault="00E42487">
      <w:pPr>
        <w:pStyle w:val="Normal1"/>
        <w:widowControl w:val="0"/>
        <w:spacing w:before="594" w:line="240" w:lineRule="auto"/>
        <w:rPr>
          <w:rFonts w:ascii="Times" w:eastAsia="Times" w:hAnsi="Times" w:cs="Times"/>
          <w:b/>
          <w:bCs/>
          <w:i/>
          <w:iCs/>
          <w:sz w:val="28"/>
          <w:szCs w:val="28"/>
        </w:rPr>
      </w:pPr>
      <w:r>
        <w:rPr>
          <w:rFonts w:ascii="Times" w:eastAsia="Times" w:hAnsi="Times" w:cs="Times"/>
          <w:b/>
          <w:bCs/>
          <w:i/>
          <w:iCs/>
          <w:sz w:val="28"/>
          <w:szCs w:val="28"/>
        </w:rPr>
        <w:t xml:space="preserve">1. Participantes. </w:t>
      </w:r>
    </w:p>
    <w:p w:rsidR="009D1D2B" w:rsidRDefault="00E42487">
      <w:pPr>
        <w:pStyle w:val="Normal1"/>
        <w:widowControl w:val="0"/>
        <w:spacing w:before="137" w:line="263" w:lineRule="auto"/>
        <w:ind w:right="413"/>
        <w:jc w:val="both"/>
        <w:rPr>
          <w:rFonts w:ascii="Times" w:eastAsia="Times" w:hAnsi="Times" w:cs="Times"/>
          <w:sz w:val="28"/>
          <w:szCs w:val="28"/>
        </w:rPr>
      </w:pPr>
      <w:r>
        <w:rPr>
          <w:rFonts w:ascii="Times" w:eastAsia="Times" w:hAnsi="Times" w:cs="Times"/>
          <w:sz w:val="28"/>
          <w:szCs w:val="28"/>
        </w:rPr>
        <w:t xml:space="preserve">El ámbito del concurso es Nacional, de modo que podrán participar todos los aficionados y profesionales que lo deseen siempre que tengan residencia en España o en su caso pertenezcan a la CEF. </w:t>
      </w:r>
      <w:r w:rsidR="0093577B">
        <w:rPr>
          <w:rFonts w:ascii="Times" w:eastAsia="Times" w:hAnsi="Times" w:cs="Times"/>
          <w:sz w:val="28"/>
          <w:szCs w:val="28"/>
        </w:rPr>
        <w:t>No podrán participar los miembros del Staff de la junta directiva del Club organizador que se relacionen directamente con la organización de este concurso.</w:t>
      </w:r>
    </w:p>
    <w:p w:rsidR="00273688" w:rsidRDefault="00273688" w:rsidP="00273688">
      <w:pPr>
        <w:pStyle w:val="NormalWeb"/>
        <w:shd w:val="clear" w:color="auto" w:fill="FFFFFF"/>
      </w:pPr>
      <w:r>
        <w:rPr>
          <w:rFonts w:ascii="Times" w:hAnsi="Times"/>
          <w:b/>
          <w:bCs/>
          <w:i/>
          <w:iCs/>
          <w:sz w:val="28"/>
          <w:szCs w:val="28"/>
        </w:rPr>
        <w:t xml:space="preserve">5. Calendario. </w:t>
      </w:r>
    </w:p>
    <w:p w:rsidR="00273688" w:rsidRDefault="00273688" w:rsidP="00273688">
      <w:pPr>
        <w:pStyle w:val="NormalWeb"/>
        <w:shd w:val="clear" w:color="auto" w:fill="FFFFFF"/>
      </w:pPr>
      <w:r>
        <w:rPr>
          <w:rFonts w:ascii="Times" w:hAnsi="Times"/>
          <w:b/>
          <w:bCs/>
          <w:i/>
          <w:iCs/>
          <w:sz w:val="28"/>
          <w:szCs w:val="28"/>
        </w:rPr>
        <w:t>*</w:t>
      </w:r>
      <w:r w:rsidRPr="00A741F0">
        <w:rPr>
          <w:rFonts w:ascii="Times" w:hAnsi="Times"/>
          <w:b/>
          <w:sz w:val="28"/>
          <w:szCs w:val="28"/>
        </w:rPr>
        <w:t>2-marzo 2026</w:t>
      </w:r>
      <w:r>
        <w:rPr>
          <w:rFonts w:ascii="Times" w:hAnsi="Times"/>
          <w:sz w:val="28"/>
          <w:szCs w:val="28"/>
        </w:rPr>
        <w:t xml:space="preserve">, apertura del plazo de presentación de las obras al concurso.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5-abril, a las 24:00</w:t>
      </w:r>
      <w:r>
        <w:rPr>
          <w:rFonts w:ascii="Times" w:hAnsi="Times"/>
          <w:sz w:val="28"/>
          <w:szCs w:val="28"/>
        </w:rPr>
        <w:t xml:space="preserve">, horas finaliza el plazo de participación del concurso.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20-abril, fallo del jurado</w:t>
      </w:r>
      <w:r>
        <w:rPr>
          <w:rFonts w:ascii="Times" w:hAnsi="Times"/>
          <w:sz w:val="28"/>
          <w:szCs w:val="28"/>
        </w:rPr>
        <w:t xml:space="preserve"> y determinación de las colecciones aceptadas para la segunda fase.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22-abril, comunicado</w:t>
      </w:r>
      <w:r>
        <w:rPr>
          <w:rFonts w:ascii="Times" w:hAnsi="Times"/>
          <w:sz w:val="28"/>
          <w:szCs w:val="28"/>
        </w:rPr>
        <w:t xml:space="preserve"> a los participantes que han obtenido el pase a la segunda fase del concurso. </w:t>
      </w:r>
    </w:p>
    <w:p w:rsidR="00273688" w:rsidRDefault="00273688" w:rsidP="00273688">
      <w:pPr>
        <w:pStyle w:val="NormalWeb"/>
        <w:shd w:val="clear" w:color="auto" w:fill="FFFFFF"/>
        <w:rPr>
          <w:rFonts w:ascii="Times" w:hAnsi="Times"/>
          <w:sz w:val="28"/>
          <w:szCs w:val="28"/>
        </w:rPr>
      </w:pPr>
      <w:r>
        <w:rPr>
          <w:rFonts w:ascii="Times" w:hAnsi="Times"/>
          <w:sz w:val="28"/>
          <w:szCs w:val="28"/>
        </w:rPr>
        <w:t>*</w:t>
      </w:r>
      <w:r w:rsidRPr="00A741F0">
        <w:rPr>
          <w:rFonts w:ascii="Times" w:hAnsi="Times"/>
          <w:b/>
          <w:sz w:val="28"/>
          <w:szCs w:val="28"/>
        </w:rPr>
        <w:t>8-Mayo Charla del jurado</w:t>
      </w:r>
      <w:r>
        <w:rPr>
          <w:rFonts w:ascii="Times" w:hAnsi="Times"/>
          <w:sz w:val="28"/>
          <w:szCs w:val="28"/>
        </w:rPr>
        <w:t xml:space="preserve"> con proyección de fotografías.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9-mayo, fallo público del jurado</w:t>
      </w:r>
      <w:r>
        <w:rPr>
          <w:rFonts w:ascii="Times" w:hAnsi="Times"/>
          <w:sz w:val="28"/>
          <w:szCs w:val="28"/>
        </w:rPr>
        <w:t xml:space="preserve"> en el Centro Cultural San José.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15- Mayo Inauguración de la exposición</w:t>
      </w:r>
      <w:r>
        <w:rPr>
          <w:rFonts w:ascii="Times" w:hAnsi="Times"/>
          <w:sz w:val="28"/>
          <w:szCs w:val="28"/>
        </w:rPr>
        <w:t xml:space="preserve"> de los concursantes finalistas del Concurso y entrega de premios. </w:t>
      </w:r>
    </w:p>
    <w:p w:rsidR="00273688" w:rsidRDefault="00273688" w:rsidP="00273688">
      <w:pPr>
        <w:pStyle w:val="NormalWeb"/>
        <w:shd w:val="clear" w:color="auto" w:fill="FFFFFF"/>
      </w:pPr>
      <w:r>
        <w:rPr>
          <w:rFonts w:ascii="Times" w:hAnsi="Times"/>
          <w:sz w:val="28"/>
          <w:szCs w:val="28"/>
        </w:rPr>
        <w:t>*</w:t>
      </w:r>
      <w:r w:rsidRPr="00A741F0">
        <w:rPr>
          <w:rFonts w:ascii="Times" w:hAnsi="Times"/>
          <w:b/>
          <w:sz w:val="28"/>
          <w:szCs w:val="28"/>
        </w:rPr>
        <w:t>7 de junio, fin de la Exposición</w:t>
      </w:r>
      <w:r>
        <w:rPr>
          <w:rFonts w:ascii="Times" w:hAnsi="Times"/>
          <w:sz w:val="28"/>
          <w:szCs w:val="28"/>
        </w:rPr>
        <w:t xml:space="preserve">. </w:t>
      </w:r>
    </w:p>
    <w:p w:rsidR="00273688" w:rsidRDefault="00273688">
      <w:pPr>
        <w:pStyle w:val="Normal1"/>
        <w:widowControl w:val="0"/>
        <w:spacing w:before="137" w:line="263" w:lineRule="auto"/>
        <w:ind w:right="413"/>
        <w:jc w:val="both"/>
        <w:rPr>
          <w:rFonts w:ascii="Times" w:eastAsia="Times" w:hAnsi="Times" w:cs="Times"/>
          <w:color w:val="FF0000"/>
          <w:sz w:val="28"/>
          <w:szCs w:val="28"/>
        </w:rPr>
      </w:pPr>
    </w:p>
    <w:p w:rsidR="009D1D2B" w:rsidRDefault="00E42487">
      <w:pPr>
        <w:pStyle w:val="Normal1"/>
        <w:spacing w:before="280" w:after="280" w:line="240" w:lineRule="auto"/>
        <w:rPr>
          <w:rFonts w:ascii="Times" w:eastAsia="Times" w:hAnsi="Times" w:cs="Times"/>
          <w:sz w:val="28"/>
          <w:szCs w:val="28"/>
        </w:rPr>
      </w:pPr>
      <w:r>
        <w:rPr>
          <w:rFonts w:ascii="Times" w:eastAsia="Times" w:hAnsi="Times" w:cs="Times"/>
          <w:b/>
          <w:bCs/>
          <w:sz w:val="28"/>
          <w:szCs w:val="28"/>
        </w:rPr>
        <w:lastRenderedPageBreak/>
        <w:t>Requisitos de</w:t>
      </w:r>
      <w:r w:rsidR="00C51E39">
        <w:rPr>
          <w:rFonts w:ascii="Times" w:eastAsia="Times" w:hAnsi="Times" w:cs="Times"/>
          <w:b/>
          <w:bCs/>
          <w:sz w:val="28"/>
          <w:szCs w:val="28"/>
        </w:rPr>
        <w:t>l concurso.</w:t>
      </w:r>
    </w:p>
    <w:p w:rsidR="009D1D2B" w:rsidRDefault="00E42487">
      <w:pPr>
        <w:pStyle w:val="Normal1"/>
        <w:spacing w:before="280" w:after="280" w:line="240" w:lineRule="auto"/>
        <w:rPr>
          <w:rFonts w:ascii="Times" w:eastAsia="Times" w:hAnsi="Times" w:cs="Times"/>
          <w:b/>
          <w:bCs/>
          <w:sz w:val="20"/>
          <w:szCs w:val="20"/>
        </w:rPr>
      </w:pPr>
      <w:r>
        <w:rPr>
          <w:rFonts w:ascii="Times" w:eastAsia="Times" w:hAnsi="Times" w:cs="Times"/>
          <w:b/>
          <w:bCs/>
          <w:sz w:val="20"/>
          <w:szCs w:val="20"/>
        </w:rPr>
        <w:t xml:space="preserve">IMAGEN Y REQUISITOS DE ENTRADA </w:t>
      </w:r>
    </w:p>
    <w:p w:rsidR="009D1D2B" w:rsidRDefault="00E42487">
      <w:pPr>
        <w:pStyle w:val="Normal1"/>
        <w:spacing w:before="280" w:after="280" w:line="240" w:lineRule="auto"/>
        <w:rPr>
          <w:rFonts w:ascii="Times New Roman" w:eastAsia="Times New Roman" w:hAnsi="Times New Roman" w:cs="Times New Roman"/>
          <w:sz w:val="24"/>
          <w:szCs w:val="24"/>
        </w:rPr>
      </w:pPr>
      <w:r>
        <w:rPr>
          <w:rFonts w:ascii="Times" w:eastAsia="Times" w:hAnsi="Times" w:cs="Times"/>
          <w:sz w:val="28"/>
          <w:szCs w:val="28"/>
        </w:rPr>
        <w:t>Est</w:t>
      </w:r>
      <w:r w:rsidR="00915C72">
        <w:rPr>
          <w:rFonts w:ascii="Times" w:eastAsia="Times" w:hAnsi="Times" w:cs="Times"/>
          <w:sz w:val="28"/>
          <w:szCs w:val="28"/>
        </w:rPr>
        <w:t xml:space="preserve">e concurso </w:t>
      </w:r>
      <w:r>
        <w:rPr>
          <w:rFonts w:ascii="Times" w:eastAsia="Times" w:hAnsi="Times" w:cs="Times"/>
          <w:sz w:val="28"/>
          <w:szCs w:val="28"/>
        </w:rPr>
        <w:t>está abiert</w:t>
      </w:r>
      <w:r w:rsidR="00915C72">
        <w:rPr>
          <w:rFonts w:ascii="Times" w:eastAsia="Times" w:hAnsi="Times" w:cs="Times"/>
          <w:sz w:val="28"/>
          <w:szCs w:val="28"/>
        </w:rPr>
        <w:t>o</w:t>
      </w:r>
      <w:r>
        <w:rPr>
          <w:rFonts w:ascii="Times" w:eastAsia="Times" w:hAnsi="Times" w:cs="Times"/>
          <w:sz w:val="28"/>
          <w:szCs w:val="28"/>
        </w:rPr>
        <w:t xml:space="preserve"> a cualquier persona; sin embargo, una entrada puede ser rechazada cuando el </w:t>
      </w:r>
      <w:r w:rsidR="00C51E39">
        <w:rPr>
          <w:rFonts w:ascii="Times" w:eastAsia="Times" w:hAnsi="Times" w:cs="Times"/>
          <w:sz w:val="28"/>
          <w:szCs w:val="28"/>
        </w:rPr>
        <w:t>Patrocinador o</w:t>
      </w:r>
      <w:r>
        <w:rPr>
          <w:rFonts w:ascii="Times" w:eastAsia="Times" w:hAnsi="Times" w:cs="Times"/>
          <w:sz w:val="28"/>
          <w:szCs w:val="28"/>
        </w:rPr>
        <w:t xml:space="preserve"> los Organizadores de la Exposición, a su discreción razonable, creen que la entrada no cumple con las reglas de la exposición y estas condiciones de </w:t>
      </w:r>
      <w:r w:rsidR="00C51E39">
        <w:rPr>
          <w:rFonts w:ascii="Times" w:eastAsia="Times" w:hAnsi="Times" w:cs="Times"/>
          <w:sz w:val="28"/>
          <w:szCs w:val="28"/>
        </w:rPr>
        <w:t>e</w:t>
      </w:r>
      <w:r>
        <w:rPr>
          <w:rFonts w:ascii="Times" w:eastAsia="Times" w:hAnsi="Times" w:cs="Times"/>
          <w:sz w:val="28"/>
          <w:szCs w:val="28"/>
        </w:rPr>
        <w:t>ntrada. No se requiere membresía en ninguna organización fotográfica</w:t>
      </w:r>
      <w:r>
        <w:rPr>
          <w:rFonts w:ascii="Helvetica Neue" w:eastAsia="Helvetica Neue" w:hAnsi="Helvetica Neue" w:cs="Helvetica Neue"/>
          <w:sz w:val="16"/>
          <w:szCs w:val="16"/>
        </w:rPr>
        <w:t xml:space="preserve">. </w:t>
      </w:r>
    </w:p>
    <w:p w:rsidR="009D1D2B" w:rsidRDefault="00E42487">
      <w:pPr>
        <w:pStyle w:val="Normal1"/>
        <w:widowControl w:val="0"/>
        <w:spacing w:before="122" w:line="240" w:lineRule="auto"/>
        <w:rPr>
          <w:rFonts w:ascii="Times" w:eastAsia="Times" w:hAnsi="Times" w:cs="Times"/>
          <w:b/>
          <w:bCs/>
          <w:i/>
          <w:iCs/>
          <w:sz w:val="28"/>
          <w:szCs w:val="28"/>
        </w:rPr>
      </w:pPr>
      <w:r>
        <w:rPr>
          <w:rFonts w:ascii="Times" w:eastAsia="Times" w:hAnsi="Times" w:cs="Times"/>
          <w:b/>
          <w:bCs/>
          <w:i/>
          <w:iCs/>
          <w:sz w:val="28"/>
          <w:szCs w:val="28"/>
        </w:rPr>
        <w:t xml:space="preserve">2. Temas y Obras. </w:t>
      </w:r>
    </w:p>
    <w:p w:rsidR="009D1D2B" w:rsidRDefault="00C51E39">
      <w:pPr>
        <w:pStyle w:val="Normal1"/>
        <w:widowControl w:val="0"/>
        <w:spacing w:before="126" w:line="240" w:lineRule="auto"/>
        <w:rPr>
          <w:rFonts w:ascii="Times" w:eastAsia="Times" w:hAnsi="Times" w:cs="Times"/>
          <w:color w:val="000000"/>
          <w:sz w:val="24"/>
          <w:szCs w:val="24"/>
        </w:rPr>
      </w:pPr>
      <w:r>
        <w:rPr>
          <w:rFonts w:ascii="Times" w:eastAsia="Times" w:hAnsi="Times" w:cs="Times"/>
          <w:color w:val="000000"/>
          <w:sz w:val="24"/>
          <w:szCs w:val="24"/>
        </w:rPr>
        <w:t>El tema del concurso es libre, con presentación en color, o monocromo, y con libertad de técnica. Se aceptan montajes siempre que todas las partes de la Fotografía sean del autor. L</w:t>
      </w:r>
      <w:r>
        <w:rPr>
          <w:rFonts w:ascii="Times" w:eastAsia="Times New Roman" w:hAnsi="Times" w:cs="Times New Roman"/>
          <w:color w:val="000000"/>
          <w:sz w:val="24"/>
          <w:szCs w:val="24"/>
        </w:rPr>
        <w:t xml:space="preserve">as imágenes no podrán incorporar elementos producidos por otra persona (por ejemplo, imágenes pre diseñadas, imágenes o parte de otras descargadas de Internet). </w:t>
      </w:r>
      <w:r>
        <w:rPr>
          <w:rFonts w:ascii="Times" w:eastAsia="Times" w:hAnsi="Times" w:cs="Times"/>
          <w:color w:val="000000"/>
          <w:sz w:val="24"/>
          <w:szCs w:val="24"/>
        </w:rPr>
        <w:t xml:space="preserve">En ningún caso se admitirán archivos generados mediante Inteligencia Artificial. siendo esta circunstancia motivo de descalificación directa por el Jurado de Admisión, o posteriormente, por el jurado </w:t>
      </w:r>
      <w:r>
        <w:rPr>
          <w:rFonts w:ascii="Times" w:eastAsia="Times" w:hAnsi="Times" w:cs="Times"/>
          <w:sz w:val="24"/>
          <w:szCs w:val="24"/>
        </w:rPr>
        <w:t>que hubiere de fallar las obras presentadas.</w:t>
      </w:r>
      <w:r>
        <w:rPr>
          <w:rFonts w:ascii="Times" w:eastAsia="Times" w:hAnsi="Times" w:cs="Times"/>
          <w:color w:val="FF0000"/>
          <w:sz w:val="24"/>
          <w:szCs w:val="24"/>
        </w:rPr>
        <w:t xml:space="preserve"> </w:t>
      </w:r>
      <w:r>
        <w:rPr>
          <w:rFonts w:ascii="Times" w:eastAsia="Times" w:hAnsi="Times" w:cs="Times"/>
          <w:color w:val="000000"/>
          <w:sz w:val="24"/>
          <w:szCs w:val="24"/>
        </w:rPr>
        <w:t xml:space="preserve"> En caso de duda se pedirá el archivo RAW.</w:t>
      </w:r>
    </w:p>
    <w:p w:rsidR="00C51E39" w:rsidRDefault="00C51E39">
      <w:pPr>
        <w:pStyle w:val="Normal1"/>
        <w:widowControl w:val="0"/>
        <w:spacing w:before="126" w:line="240" w:lineRule="auto"/>
        <w:rPr>
          <w:rFonts w:ascii="Times" w:eastAsia="Times" w:hAnsi="Times" w:cs="Times"/>
          <w:b/>
          <w:bCs/>
          <w:i/>
          <w:iCs/>
          <w:sz w:val="28"/>
          <w:szCs w:val="28"/>
        </w:rPr>
      </w:pPr>
      <w:r>
        <w:rPr>
          <w:rFonts w:ascii="Times" w:eastAsia="Times" w:hAnsi="Times" w:cs="Times"/>
          <w:b/>
          <w:bCs/>
          <w:color w:val="000000"/>
          <w:sz w:val="24"/>
          <w:szCs w:val="24"/>
        </w:rPr>
        <w:t xml:space="preserve">Se podrá presentar un máximo de dos colecciones por autor, con tres fotografías por colección, con </w:t>
      </w:r>
      <w:r w:rsidR="00E14C1B">
        <w:rPr>
          <w:rFonts w:ascii="Times" w:eastAsia="Times" w:hAnsi="Times" w:cs="Times"/>
          <w:b/>
          <w:bCs/>
          <w:color w:val="000000"/>
          <w:sz w:val="24"/>
          <w:szCs w:val="24"/>
        </w:rPr>
        <w:t>unidad temática.</w:t>
      </w:r>
    </w:p>
    <w:p w:rsidR="009D1D2B" w:rsidRDefault="00E42487">
      <w:pPr>
        <w:pStyle w:val="Normal1"/>
        <w:widowControl w:val="0"/>
        <w:spacing w:before="126" w:line="240" w:lineRule="auto"/>
        <w:rPr>
          <w:rFonts w:ascii="Times" w:eastAsia="Times" w:hAnsi="Times" w:cs="Times"/>
          <w:b/>
          <w:bCs/>
          <w:i/>
          <w:iCs/>
          <w:sz w:val="28"/>
          <w:szCs w:val="28"/>
        </w:rPr>
      </w:pPr>
      <w:r>
        <w:rPr>
          <w:rFonts w:ascii="Times" w:eastAsia="Times" w:hAnsi="Times" w:cs="Times"/>
          <w:b/>
          <w:bCs/>
          <w:i/>
          <w:iCs/>
          <w:sz w:val="28"/>
          <w:szCs w:val="28"/>
        </w:rPr>
        <w:t xml:space="preserve">3. Formato del concurso. </w:t>
      </w:r>
    </w:p>
    <w:p w:rsidR="009D1D2B" w:rsidRDefault="00E42487">
      <w:pPr>
        <w:pStyle w:val="Normal1"/>
        <w:widowControl w:val="0"/>
        <w:spacing w:before="41" w:line="240" w:lineRule="auto"/>
        <w:ind w:firstLine="720"/>
        <w:rPr>
          <w:rFonts w:ascii="Times" w:eastAsia="Times" w:hAnsi="Times" w:cs="Times"/>
          <w:b/>
          <w:bCs/>
          <w:i/>
          <w:iCs/>
          <w:sz w:val="28"/>
          <w:szCs w:val="28"/>
        </w:rPr>
      </w:pPr>
      <w:r>
        <w:rPr>
          <w:rFonts w:ascii="Times" w:eastAsia="Times" w:hAnsi="Times" w:cs="Times"/>
          <w:b/>
          <w:bCs/>
          <w:i/>
          <w:iCs/>
          <w:sz w:val="28"/>
          <w:szCs w:val="28"/>
        </w:rPr>
        <w:t xml:space="preserve">a. Primera Fase. </w:t>
      </w:r>
    </w:p>
    <w:p w:rsidR="009D1D2B" w:rsidRDefault="00E42487">
      <w:pPr>
        <w:pStyle w:val="Normal1"/>
        <w:widowControl w:val="0"/>
        <w:spacing w:before="137" w:line="263" w:lineRule="auto"/>
        <w:ind w:left="720" w:right="407"/>
        <w:jc w:val="both"/>
        <w:rPr>
          <w:rFonts w:ascii="Times" w:eastAsia="Times" w:hAnsi="Times" w:cs="Times"/>
          <w:sz w:val="28"/>
          <w:szCs w:val="28"/>
        </w:rPr>
      </w:pPr>
      <w:r>
        <w:rPr>
          <w:rFonts w:ascii="Times" w:eastAsia="Times" w:hAnsi="Times" w:cs="Times"/>
          <w:sz w:val="28"/>
          <w:szCs w:val="28"/>
        </w:rPr>
        <w:t xml:space="preserve">Las colecciones serán enviadas únicamente vía Internet (no se aceptará ninguna otra forma de participación). La inscripción y el envío de los archivos se realizará a través de </w:t>
      </w:r>
      <w:proofErr w:type="spellStart"/>
      <w:r>
        <w:rPr>
          <w:rFonts w:ascii="Times" w:eastAsia="Times" w:hAnsi="Times" w:cs="Times"/>
          <w:b/>
          <w:bCs/>
          <w:sz w:val="28"/>
          <w:szCs w:val="28"/>
        </w:rPr>
        <w:t>wetransfer</w:t>
      </w:r>
      <w:proofErr w:type="spellEnd"/>
      <w:r>
        <w:rPr>
          <w:rFonts w:ascii="Times" w:eastAsia="Times" w:hAnsi="Times" w:cs="Times"/>
          <w:b/>
          <w:bCs/>
          <w:sz w:val="28"/>
          <w:szCs w:val="28"/>
        </w:rPr>
        <w:t xml:space="preserve"> </w:t>
      </w:r>
      <w:r>
        <w:rPr>
          <w:rFonts w:ascii="Times" w:eastAsia="Times" w:hAnsi="Times" w:cs="Times"/>
          <w:sz w:val="28"/>
          <w:szCs w:val="28"/>
        </w:rPr>
        <w:t xml:space="preserve">o por </w:t>
      </w:r>
      <w:r>
        <w:rPr>
          <w:rFonts w:ascii="Times" w:eastAsia="Times" w:hAnsi="Times" w:cs="Times"/>
          <w:b/>
          <w:bCs/>
          <w:sz w:val="28"/>
          <w:szCs w:val="28"/>
        </w:rPr>
        <w:t>correo</w:t>
      </w:r>
      <w:r w:rsidR="00C51E39">
        <w:rPr>
          <w:rFonts w:ascii="Times" w:eastAsia="Times" w:hAnsi="Times" w:cs="Times"/>
          <w:b/>
          <w:bCs/>
          <w:sz w:val="28"/>
          <w:szCs w:val="28"/>
        </w:rPr>
        <w:t xml:space="preserve"> electrónico</w:t>
      </w:r>
      <w:r>
        <w:rPr>
          <w:rFonts w:ascii="Times" w:eastAsia="Times" w:hAnsi="Times" w:cs="Times"/>
          <w:b/>
          <w:bCs/>
          <w:sz w:val="28"/>
          <w:szCs w:val="28"/>
        </w:rPr>
        <w:t xml:space="preserve"> </w:t>
      </w:r>
      <w:r>
        <w:rPr>
          <w:rFonts w:ascii="Times" w:eastAsia="Times" w:hAnsi="Times" w:cs="Times"/>
          <w:sz w:val="28"/>
          <w:szCs w:val="28"/>
        </w:rPr>
        <w:t xml:space="preserve">a la siguiente dirección de correo </w:t>
      </w:r>
      <w:hyperlink r:id="rId9" w:history="1">
        <w:r w:rsidR="001A5EB7" w:rsidRPr="00393F93">
          <w:rPr>
            <w:rStyle w:val="Hipervnculo"/>
            <w:rFonts w:ascii="Times" w:eastAsia="Times" w:hAnsi="Times" w:cs="Times"/>
            <w:sz w:val="28"/>
            <w:szCs w:val="28"/>
          </w:rPr>
          <w:t>libreexpresion2026@gmail.com</w:t>
        </w:r>
      </w:hyperlink>
      <w:r w:rsidR="001A5EB7">
        <w:rPr>
          <w:rFonts w:ascii="Times" w:eastAsia="Times" w:hAnsi="Times" w:cs="Times"/>
          <w:sz w:val="28"/>
          <w:szCs w:val="28"/>
        </w:rPr>
        <w:t xml:space="preserve"> </w:t>
      </w:r>
      <w:r w:rsidR="001A5EB7" w:rsidRPr="001A5EB7">
        <w:rPr>
          <w:rFonts w:ascii="Times" w:eastAsia="Times" w:hAnsi="Times" w:cs="Times"/>
          <w:color w:val="000000" w:themeColor="text1"/>
          <w:sz w:val="28"/>
          <w:szCs w:val="28"/>
        </w:rPr>
        <w:t>con los datos del autor, Nombre completo, dirección, teléfono, correo electrónico y nombre de las colecciones.</w:t>
      </w:r>
      <w:r w:rsidR="001A5EB7">
        <w:rPr>
          <w:rFonts w:ascii="Times" w:eastAsia="Times" w:hAnsi="Times" w:cs="Times"/>
          <w:color w:val="0000FF"/>
          <w:sz w:val="28"/>
          <w:szCs w:val="28"/>
        </w:rPr>
        <w:t xml:space="preserve"> </w:t>
      </w:r>
      <w:r>
        <w:rPr>
          <w:rFonts w:ascii="Times" w:eastAsia="Times" w:hAnsi="Times" w:cs="Times"/>
          <w:sz w:val="28"/>
          <w:szCs w:val="28"/>
        </w:rPr>
        <w:t xml:space="preserve">(esta cuenta de correo será anulada después de la celebración del concurso).  </w:t>
      </w:r>
    </w:p>
    <w:p w:rsidR="009D1D2B" w:rsidRDefault="00E42487">
      <w:pPr>
        <w:pStyle w:val="Normal1"/>
        <w:widowControl w:val="0"/>
        <w:spacing w:before="118" w:line="263" w:lineRule="auto"/>
        <w:ind w:left="720" w:right="407"/>
        <w:jc w:val="both"/>
        <w:rPr>
          <w:rFonts w:ascii="Times" w:eastAsia="Times" w:hAnsi="Times" w:cs="Times"/>
          <w:sz w:val="28"/>
          <w:szCs w:val="28"/>
          <w:u w:val="single"/>
        </w:rPr>
      </w:pPr>
      <w:r>
        <w:rPr>
          <w:rFonts w:ascii="Times" w:eastAsia="Times" w:hAnsi="Times" w:cs="Times"/>
          <w:sz w:val="28"/>
          <w:szCs w:val="28"/>
        </w:rPr>
        <w:t xml:space="preserve">No se admitirá en el archivo ningún nombre, firma ni marca de agua ni en la imagen ni en los metadatos que permita la identificación del autor de las fotografías. Los archivos se enviarán en modo JPG, con un máximo 4000 </w:t>
      </w:r>
      <w:r w:rsidRPr="001A5EB7">
        <w:rPr>
          <w:rFonts w:ascii="Times" w:eastAsia="Times" w:hAnsi="Times" w:cs="Times"/>
          <w:sz w:val="28"/>
          <w:szCs w:val="28"/>
        </w:rPr>
        <w:t>p</w:t>
      </w:r>
      <w:r w:rsidR="00C51E39" w:rsidRPr="001A5EB7">
        <w:rPr>
          <w:rFonts w:ascii="Times" w:eastAsia="Times" w:hAnsi="Times" w:cs="Times"/>
          <w:sz w:val="28"/>
          <w:szCs w:val="28"/>
        </w:rPr>
        <w:t>ixeles</w:t>
      </w:r>
      <w:r w:rsidRPr="001A5EB7">
        <w:rPr>
          <w:rFonts w:ascii="Times" w:eastAsia="Times" w:hAnsi="Times" w:cs="Times"/>
          <w:sz w:val="28"/>
          <w:szCs w:val="28"/>
        </w:rPr>
        <w:t xml:space="preserve"> por </w:t>
      </w:r>
      <w:r>
        <w:rPr>
          <w:rFonts w:ascii="Times" w:eastAsia="Times" w:hAnsi="Times" w:cs="Times"/>
          <w:sz w:val="28"/>
          <w:szCs w:val="28"/>
        </w:rPr>
        <w:t>el lado</w:t>
      </w:r>
      <w:r w:rsidR="00C51E39">
        <w:rPr>
          <w:rFonts w:ascii="Times" w:eastAsia="Times" w:hAnsi="Times" w:cs="Times"/>
          <w:sz w:val="28"/>
          <w:szCs w:val="28"/>
        </w:rPr>
        <w:t xml:space="preserve"> mayor</w:t>
      </w:r>
      <w:r w:rsidR="001A5EB7">
        <w:rPr>
          <w:rFonts w:ascii="Times" w:eastAsia="Times" w:hAnsi="Times" w:cs="Times"/>
          <w:sz w:val="28"/>
          <w:szCs w:val="28"/>
        </w:rPr>
        <w:t xml:space="preserve"> con un máximo de 300 </w:t>
      </w:r>
      <w:proofErr w:type="spellStart"/>
      <w:r w:rsidR="001A5EB7">
        <w:rPr>
          <w:rFonts w:ascii="Times" w:eastAsia="Times" w:hAnsi="Times" w:cs="Times"/>
          <w:sz w:val="28"/>
          <w:szCs w:val="28"/>
        </w:rPr>
        <w:t>ppp</w:t>
      </w:r>
      <w:proofErr w:type="spellEnd"/>
      <w:r w:rsidR="001A5EB7">
        <w:rPr>
          <w:rFonts w:ascii="Times" w:eastAsia="Times" w:hAnsi="Times" w:cs="Times"/>
          <w:sz w:val="28"/>
          <w:szCs w:val="28"/>
        </w:rPr>
        <w:t xml:space="preserve">, </w:t>
      </w:r>
      <w:r>
        <w:rPr>
          <w:rFonts w:ascii="Times" w:eastAsia="Times" w:hAnsi="Times" w:cs="Times"/>
          <w:sz w:val="28"/>
          <w:szCs w:val="28"/>
        </w:rPr>
        <w:t>ningún archivo podrá superar los 5 MB</w:t>
      </w:r>
      <w:r>
        <w:rPr>
          <w:rFonts w:ascii="Times" w:eastAsia="Times" w:hAnsi="Times" w:cs="Times"/>
          <w:color w:val="FF0000"/>
          <w:sz w:val="28"/>
          <w:szCs w:val="28"/>
        </w:rPr>
        <w:t>.</w:t>
      </w:r>
      <w:r>
        <w:rPr>
          <w:rFonts w:ascii="Times" w:eastAsia="Times" w:hAnsi="Times" w:cs="Times"/>
          <w:sz w:val="28"/>
          <w:szCs w:val="28"/>
        </w:rPr>
        <w:t xml:space="preserve"> </w:t>
      </w:r>
      <w:r>
        <w:rPr>
          <w:rFonts w:ascii="Times" w:eastAsia="Times" w:hAnsi="Times" w:cs="Times"/>
          <w:b/>
          <w:bCs/>
          <w:sz w:val="28"/>
          <w:szCs w:val="28"/>
          <w:u w:val="single"/>
        </w:rPr>
        <w:t xml:space="preserve">El plazo de admisión será desde </w:t>
      </w:r>
      <w:r w:rsidR="00C51E39">
        <w:rPr>
          <w:rFonts w:ascii="Times" w:eastAsia="Times" w:hAnsi="Times" w:cs="Times"/>
          <w:b/>
          <w:bCs/>
          <w:sz w:val="28"/>
          <w:szCs w:val="28"/>
          <w:u w:val="single"/>
        </w:rPr>
        <w:t>2</w:t>
      </w:r>
      <w:r>
        <w:rPr>
          <w:rFonts w:ascii="Times" w:eastAsia="Times" w:hAnsi="Times" w:cs="Times"/>
          <w:b/>
          <w:bCs/>
          <w:sz w:val="28"/>
          <w:szCs w:val="28"/>
          <w:u w:val="single"/>
        </w:rPr>
        <w:t xml:space="preserve"> de marzo al </w:t>
      </w:r>
      <w:r w:rsidR="00C51E39">
        <w:rPr>
          <w:rFonts w:ascii="Times" w:eastAsia="Times" w:hAnsi="Times" w:cs="Times"/>
          <w:b/>
          <w:bCs/>
          <w:sz w:val="28"/>
          <w:szCs w:val="28"/>
          <w:u w:val="single"/>
        </w:rPr>
        <w:t>5</w:t>
      </w:r>
      <w:r>
        <w:rPr>
          <w:rFonts w:ascii="Times" w:eastAsia="Times" w:hAnsi="Times" w:cs="Times"/>
          <w:b/>
          <w:bCs/>
          <w:sz w:val="28"/>
          <w:szCs w:val="28"/>
          <w:u w:val="single"/>
        </w:rPr>
        <w:t xml:space="preserve"> de abril </w:t>
      </w:r>
      <w:r>
        <w:rPr>
          <w:rFonts w:ascii="Times" w:eastAsia="Times" w:hAnsi="Times" w:cs="Times"/>
          <w:b/>
          <w:bCs/>
          <w:sz w:val="28"/>
          <w:szCs w:val="28"/>
        </w:rPr>
        <w:t>de</w:t>
      </w:r>
      <w:r>
        <w:rPr>
          <w:rFonts w:ascii="Times" w:eastAsia="Times" w:hAnsi="Times" w:cs="Times"/>
          <w:b/>
          <w:bCs/>
          <w:sz w:val="28"/>
          <w:szCs w:val="28"/>
          <w:u w:val="single"/>
        </w:rPr>
        <w:t xml:space="preserve"> 2026, a las 24:00 horas.</w:t>
      </w:r>
      <w:r>
        <w:rPr>
          <w:rFonts w:ascii="Times" w:eastAsia="Times" w:hAnsi="Times" w:cs="Times"/>
          <w:sz w:val="28"/>
          <w:szCs w:val="28"/>
          <w:u w:val="single"/>
        </w:rPr>
        <w:t xml:space="preserve"> </w:t>
      </w:r>
    </w:p>
    <w:p w:rsidR="009D1D2B" w:rsidRDefault="00E42487">
      <w:pPr>
        <w:pStyle w:val="Normal1"/>
        <w:widowControl w:val="0"/>
        <w:spacing w:before="118" w:line="263" w:lineRule="auto"/>
        <w:ind w:left="720" w:right="407"/>
        <w:jc w:val="both"/>
        <w:rPr>
          <w:rFonts w:ascii="Times" w:eastAsia="Times" w:hAnsi="Times" w:cs="Times"/>
          <w:sz w:val="28"/>
          <w:szCs w:val="28"/>
          <w:u w:val="single"/>
        </w:rPr>
      </w:pPr>
      <w:r>
        <w:rPr>
          <w:rFonts w:ascii="Times" w:eastAsia="Times" w:hAnsi="Times" w:cs="Times"/>
          <w:sz w:val="28"/>
          <w:szCs w:val="28"/>
          <w:u w:val="single"/>
        </w:rPr>
        <w:t xml:space="preserve">Las colecciones deberán ser identificadas con el nombre que el autor/a designe de manera impresa en el título de la carpeta que contenga cada colección. </w:t>
      </w:r>
    </w:p>
    <w:p w:rsidR="00C51E39" w:rsidRPr="00691128" w:rsidRDefault="00C51E39" w:rsidP="00C51E39">
      <w:pPr>
        <w:widowControl w:val="0"/>
        <w:spacing w:before="137" w:line="263" w:lineRule="auto"/>
        <w:ind w:left="720" w:right="407"/>
        <w:jc w:val="both"/>
        <w:rPr>
          <w:rFonts w:ascii="Times" w:eastAsia="Times" w:hAnsi="Times" w:cs="Times"/>
          <w:b/>
          <w:color w:val="000000"/>
          <w:sz w:val="28"/>
          <w:szCs w:val="28"/>
        </w:rPr>
      </w:pPr>
      <w:r w:rsidRPr="00691128">
        <w:rPr>
          <w:rFonts w:ascii="Times" w:eastAsia="Times" w:hAnsi="Times" w:cs="Times"/>
          <w:b/>
          <w:color w:val="000000"/>
          <w:sz w:val="28"/>
          <w:szCs w:val="28"/>
        </w:rPr>
        <w:t>Por ejemplo “jugando al atardecer 1” “jugando a atardecer 2”, “jugando a atardecer 3.</w:t>
      </w:r>
    </w:p>
    <w:p w:rsidR="00C51E39" w:rsidRPr="00691128" w:rsidRDefault="00C51E39">
      <w:pPr>
        <w:pStyle w:val="Normal1"/>
        <w:widowControl w:val="0"/>
        <w:spacing w:before="118" w:line="263" w:lineRule="auto"/>
        <w:ind w:left="720" w:right="407"/>
        <w:jc w:val="both"/>
        <w:rPr>
          <w:rFonts w:ascii="Times" w:eastAsia="Times" w:hAnsi="Times" w:cs="Times"/>
          <w:b/>
          <w:sz w:val="28"/>
          <w:szCs w:val="28"/>
          <w:u w:val="single"/>
        </w:rPr>
      </w:pPr>
    </w:p>
    <w:p w:rsidR="009D1D2B" w:rsidRDefault="00691128" w:rsidP="001A5EB7">
      <w:pPr>
        <w:pStyle w:val="Normal1"/>
        <w:widowControl w:val="0"/>
        <w:spacing w:line="240" w:lineRule="auto"/>
        <w:rPr>
          <w:rFonts w:ascii="Times" w:eastAsia="Times" w:hAnsi="Times" w:cs="Times"/>
          <w:b/>
          <w:bCs/>
          <w:i/>
          <w:iCs/>
          <w:sz w:val="28"/>
          <w:szCs w:val="28"/>
        </w:rPr>
      </w:pPr>
      <w:r>
        <w:rPr>
          <w:rFonts w:ascii="Times" w:eastAsia="Times" w:hAnsi="Times" w:cs="Times"/>
          <w:sz w:val="28"/>
          <w:szCs w:val="28"/>
        </w:rPr>
        <w:t xml:space="preserve">          </w:t>
      </w:r>
      <w:r w:rsidR="00E42487">
        <w:rPr>
          <w:rFonts w:ascii="Times" w:eastAsia="Times" w:hAnsi="Times" w:cs="Times"/>
          <w:b/>
          <w:bCs/>
          <w:i/>
          <w:iCs/>
          <w:sz w:val="28"/>
          <w:szCs w:val="28"/>
        </w:rPr>
        <w:t xml:space="preserve">b. Segunda Fase. </w:t>
      </w:r>
    </w:p>
    <w:p w:rsidR="009D1D2B" w:rsidRDefault="00E42487">
      <w:pPr>
        <w:pStyle w:val="Normal1"/>
        <w:widowControl w:val="0"/>
        <w:spacing w:before="135" w:line="263" w:lineRule="auto"/>
        <w:ind w:left="720" w:right="407"/>
        <w:jc w:val="both"/>
        <w:rPr>
          <w:rFonts w:ascii="Times" w:eastAsia="Times" w:hAnsi="Times" w:cs="Times"/>
          <w:sz w:val="28"/>
          <w:szCs w:val="28"/>
        </w:rPr>
      </w:pPr>
      <w:r>
        <w:rPr>
          <w:rFonts w:ascii="Times" w:eastAsia="Times" w:hAnsi="Times" w:cs="Times"/>
          <w:sz w:val="28"/>
          <w:szCs w:val="28"/>
        </w:rPr>
        <w:t xml:space="preserve">La organización nombrará un Jurado de Admisión responsable de verificar que las solicitudes cumplen los requisitos establecidos en las presentes bases. Con posterioridad, el </w:t>
      </w:r>
      <w:r w:rsidRPr="001A5EB7">
        <w:rPr>
          <w:rFonts w:ascii="Times" w:eastAsia="Times" w:hAnsi="Times" w:cs="Times"/>
          <w:sz w:val="28"/>
          <w:szCs w:val="28"/>
        </w:rPr>
        <w:t>Jurado</w:t>
      </w:r>
      <w:r w:rsidR="001A5EB7" w:rsidRPr="001A5EB7">
        <w:rPr>
          <w:rFonts w:ascii="Times" w:eastAsia="Times" w:hAnsi="Times" w:cs="Times"/>
          <w:sz w:val="28"/>
          <w:szCs w:val="28"/>
        </w:rPr>
        <w:t xml:space="preserve"> </w:t>
      </w:r>
      <w:r w:rsidRPr="001A5EB7">
        <w:rPr>
          <w:rFonts w:ascii="Times" w:eastAsia="Times" w:hAnsi="Times" w:cs="Times"/>
          <w:sz w:val="28"/>
          <w:szCs w:val="28"/>
        </w:rPr>
        <w:t>de</w:t>
      </w:r>
      <w:r w:rsidR="001A5EB7" w:rsidRPr="001A5EB7">
        <w:rPr>
          <w:rFonts w:ascii="Times" w:eastAsia="Times" w:hAnsi="Times" w:cs="Times"/>
          <w:sz w:val="28"/>
          <w:szCs w:val="28"/>
        </w:rPr>
        <w:t xml:space="preserve"> </w:t>
      </w:r>
      <w:r w:rsidRPr="001A5EB7">
        <w:rPr>
          <w:rFonts w:ascii="Times" w:eastAsia="Times" w:hAnsi="Times" w:cs="Times"/>
          <w:sz w:val="28"/>
          <w:szCs w:val="28"/>
        </w:rPr>
        <w:t>Calificación</w:t>
      </w:r>
      <w:r>
        <w:rPr>
          <w:rFonts w:ascii="Times" w:eastAsia="Times" w:hAnsi="Times" w:cs="Times"/>
          <w:sz w:val="28"/>
          <w:szCs w:val="28"/>
        </w:rPr>
        <w:t xml:space="preserve">, será el responsable de puntuar todas colecciones presentadas en esta convocatoria del concurso.  Las 15 colecciones mejor valoradas serán las que optarán directamente a los premios. Dichas colecciones </w:t>
      </w:r>
      <w:r>
        <w:rPr>
          <w:rFonts w:ascii="Times" w:eastAsia="Times" w:hAnsi="Times" w:cs="Times"/>
          <w:sz w:val="28"/>
          <w:szCs w:val="28"/>
        </w:rPr>
        <w:lastRenderedPageBreak/>
        <w:t xml:space="preserve">finalistas  serán impresas por la organización del concurso a coste cero y pasarán a la segunda fase del concurso en formato papel. </w:t>
      </w:r>
      <w:r w:rsidRPr="006A4570">
        <w:rPr>
          <w:rFonts w:ascii="Times" w:eastAsia="Times" w:hAnsi="Times" w:cs="Times"/>
          <w:b/>
          <w:color w:val="000000" w:themeColor="text1"/>
          <w:sz w:val="28"/>
          <w:szCs w:val="28"/>
        </w:rPr>
        <w:t xml:space="preserve">El </w:t>
      </w:r>
      <w:r w:rsidR="001A5EB7" w:rsidRPr="006A4570">
        <w:rPr>
          <w:rFonts w:ascii="Times" w:eastAsia="Times" w:hAnsi="Times" w:cs="Times"/>
          <w:b/>
          <w:color w:val="000000" w:themeColor="text1"/>
          <w:sz w:val="28"/>
          <w:szCs w:val="28"/>
        </w:rPr>
        <w:t xml:space="preserve">22 </w:t>
      </w:r>
      <w:r w:rsidRPr="006A4570">
        <w:rPr>
          <w:rFonts w:ascii="Times" w:eastAsia="Times" w:hAnsi="Times" w:cs="Times"/>
          <w:b/>
          <w:color w:val="000000" w:themeColor="text1"/>
          <w:sz w:val="28"/>
          <w:szCs w:val="28"/>
        </w:rPr>
        <w:t>de abril</w:t>
      </w:r>
      <w:r>
        <w:rPr>
          <w:rFonts w:ascii="Times" w:eastAsia="Times" w:hAnsi="Times" w:cs="Times"/>
          <w:sz w:val="28"/>
          <w:szCs w:val="28"/>
        </w:rPr>
        <w:t xml:space="preserve"> se comunicará a la dirección </w:t>
      </w:r>
      <w:r w:rsidR="001A5EB7">
        <w:rPr>
          <w:rFonts w:ascii="Times" w:eastAsia="Times" w:hAnsi="Times" w:cs="Times"/>
          <w:sz w:val="28"/>
          <w:szCs w:val="28"/>
        </w:rPr>
        <w:t>de correos</w:t>
      </w:r>
      <w:r>
        <w:rPr>
          <w:rFonts w:ascii="Times" w:eastAsia="Times" w:hAnsi="Times" w:cs="Times"/>
          <w:sz w:val="28"/>
          <w:szCs w:val="28"/>
        </w:rPr>
        <w:t xml:space="preserve"> de los concursantes finalistas su pase a la segunda fase del concurso. </w:t>
      </w:r>
    </w:p>
    <w:p w:rsidR="005877C8" w:rsidRDefault="005877C8">
      <w:pPr>
        <w:pStyle w:val="Normal1"/>
        <w:widowControl w:val="0"/>
        <w:spacing w:before="135" w:line="263" w:lineRule="auto"/>
        <w:ind w:left="720" w:right="407"/>
        <w:jc w:val="both"/>
        <w:rPr>
          <w:rFonts w:ascii="Times" w:eastAsia="Times" w:hAnsi="Times" w:cs="Times"/>
          <w:sz w:val="28"/>
          <w:szCs w:val="28"/>
        </w:rPr>
      </w:pPr>
      <w:r>
        <w:rPr>
          <w:rFonts w:ascii="Times" w:hAnsi="Times"/>
          <w:sz w:val="28"/>
          <w:szCs w:val="28"/>
        </w:rPr>
        <w:t>Las 12 colecciones no premiadas serán devueltas a petición expresa de sus autores y siempre que se hagan cargo de los costes postales del envío</w:t>
      </w:r>
    </w:p>
    <w:p w:rsidR="009D1D2B" w:rsidRDefault="009D1D2B">
      <w:pPr>
        <w:pStyle w:val="Normal1"/>
        <w:widowControl w:val="0"/>
        <w:spacing w:before="135" w:line="263" w:lineRule="auto"/>
        <w:ind w:left="720" w:right="407"/>
        <w:jc w:val="both"/>
        <w:rPr>
          <w:rFonts w:ascii="Times" w:eastAsia="Times" w:hAnsi="Times" w:cs="Times"/>
          <w:sz w:val="28"/>
          <w:szCs w:val="28"/>
        </w:rPr>
      </w:pPr>
    </w:p>
    <w:p w:rsidR="009D1D2B" w:rsidRDefault="00E42487">
      <w:pPr>
        <w:pStyle w:val="Normal1"/>
        <w:widowControl w:val="0"/>
        <w:spacing w:before="135" w:line="263" w:lineRule="auto"/>
        <w:ind w:left="720" w:right="407"/>
        <w:jc w:val="both"/>
        <w:rPr>
          <w:rFonts w:ascii="Times" w:eastAsia="Times" w:hAnsi="Times" w:cs="Times"/>
          <w:sz w:val="28"/>
          <w:szCs w:val="28"/>
        </w:rPr>
      </w:pPr>
      <w:r>
        <w:rPr>
          <w:rFonts w:ascii="Times" w:eastAsia="Times" w:hAnsi="Times" w:cs="Times"/>
          <w:sz w:val="28"/>
          <w:szCs w:val="28"/>
        </w:rPr>
        <w:t xml:space="preserve">c) El Club Fotográfico 76, organizador del evento, atendiendo a su tradición, organizará </w:t>
      </w:r>
      <w:r w:rsidRPr="006A4570">
        <w:rPr>
          <w:rFonts w:ascii="Times" w:eastAsia="Times" w:hAnsi="Times" w:cs="Times"/>
          <w:b/>
          <w:sz w:val="28"/>
          <w:szCs w:val="28"/>
        </w:rPr>
        <w:t xml:space="preserve">el </w:t>
      </w:r>
      <w:r w:rsidRPr="006A4570">
        <w:rPr>
          <w:rFonts w:ascii="Times" w:eastAsia="Times" w:hAnsi="Times" w:cs="Times"/>
          <w:b/>
          <w:color w:val="000000" w:themeColor="text1"/>
          <w:sz w:val="28"/>
          <w:szCs w:val="28"/>
        </w:rPr>
        <w:t>viernes 8 de mayo</w:t>
      </w:r>
      <w:r w:rsidRPr="006A4570">
        <w:rPr>
          <w:rFonts w:ascii="Times" w:eastAsia="Times" w:hAnsi="Times" w:cs="Times"/>
          <w:b/>
          <w:sz w:val="28"/>
          <w:szCs w:val="28"/>
        </w:rPr>
        <w:t xml:space="preserve"> a las 19:00 horas</w:t>
      </w:r>
      <w:r>
        <w:rPr>
          <w:rFonts w:ascii="Times" w:eastAsia="Times" w:hAnsi="Times" w:cs="Times"/>
          <w:sz w:val="28"/>
          <w:szCs w:val="28"/>
        </w:rPr>
        <w:t xml:space="preserve"> en el Centro Cultural San José de la </w:t>
      </w:r>
      <w:r w:rsidR="0091799E">
        <w:rPr>
          <w:rFonts w:ascii="Times" w:eastAsia="Times" w:hAnsi="Times" w:cs="Times"/>
          <w:sz w:val="28"/>
          <w:szCs w:val="28"/>
        </w:rPr>
        <w:t>V</w:t>
      </w:r>
      <w:bookmarkStart w:id="0" w:name="_GoBack"/>
      <w:bookmarkEnd w:id="0"/>
      <w:r>
        <w:rPr>
          <w:rFonts w:ascii="Times" w:eastAsia="Times" w:hAnsi="Times" w:cs="Times"/>
          <w:sz w:val="28"/>
          <w:szCs w:val="28"/>
        </w:rPr>
        <w:t xml:space="preserve">illa de Puerto Real una mesa redonda con los tres jurados donde cada uno de ellos presentará una semblanza fotográfica de su obra artística.  </w:t>
      </w:r>
    </w:p>
    <w:p w:rsidR="009D1D2B" w:rsidRDefault="009D1D2B">
      <w:pPr>
        <w:pStyle w:val="Normal1"/>
        <w:widowControl w:val="0"/>
        <w:spacing w:before="135" w:line="263" w:lineRule="auto"/>
        <w:ind w:left="720" w:right="407"/>
        <w:jc w:val="both"/>
        <w:rPr>
          <w:rFonts w:ascii="Times" w:eastAsia="Times" w:hAnsi="Times" w:cs="Times"/>
          <w:sz w:val="28"/>
          <w:szCs w:val="28"/>
        </w:rPr>
      </w:pPr>
    </w:p>
    <w:p w:rsidR="009D1D2B" w:rsidRDefault="00E42487">
      <w:pPr>
        <w:pStyle w:val="Normal1"/>
        <w:widowControl w:val="0"/>
        <w:spacing w:before="135" w:line="263" w:lineRule="auto"/>
        <w:ind w:left="720" w:right="407"/>
        <w:jc w:val="both"/>
        <w:rPr>
          <w:rFonts w:ascii="Times" w:eastAsia="Times" w:hAnsi="Times" w:cs="Times"/>
          <w:sz w:val="28"/>
          <w:szCs w:val="28"/>
        </w:rPr>
      </w:pPr>
      <w:r>
        <w:rPr>
          <w:rFonts w:ascii="Times" w:eastAsia="Times" w:hAnsi="Times" w:cs="Times"/>
          <w:sz w:val="28"/>
          <w:szCs w:val="28"/>
        </w:rPr>
        <w:t xml:space="preserve">d) El fallo final del concurso se hará de manera presencial con asistencia de todo el público que lo desee </w:t>
      </w:r>
      <w:r w:rsidRPr="006A4570">
        <w:rPr>
          <w:rFonts w:ascii="Times" w:eastAsia="Times" w:hAnsi="Times" w:cs="Times"/>
          <w:b/>
          <w:sz w:val="28"/>
          <w:szCs w:val="28"/>
        </w:rPr>
        <w:t>el sábado 9 de mayo a las 10</w:t>
      </w:r>
      <w:r w:rsidR="006A4570">
        <w:rPr>
          <w:rFonts w:ascii="Times" w:eastAsia="Times" w:hAnsi="Times" w:cs="Times"/>
          <w:b/>
          <w:sz w:val="28"/>
          <w:szCs w:val="28"/>
        </w:rPr>
        <w:t>:</w:t>
      </w:r>
      <w:r w:rsidRPr="006A4570">
        <w:rPr>
          <w:rFonts w:ascii="Times" w:eastAsia="Times" w:hAnsi="Times" w:cs="Times"/>
          <w:b/>
          <w:sz w:val="28"/>
          <w:szCs w:val="28"/>
        </w:rPr>
        <w:t>30</w:t>
      </w:r>
      <w:r>
        <w:rPr>
          <w:rFonts w:ascii="Times" w:eastAsia="Times" w:hAnsi="Times" w:cs="Times"/>
          <w:sz w:val="28"/>
          <w:szCs w:val="28"/>
        </w:rPr>
        <w:t xml:space="preserve"> de la mañana en el mismo Centro Cultural San José de Puerto Real con entrada libre hasta agotar localidades. </w:t>
      </w:r>
    </w:p>
    <w:p w:rsidR="009D1D2B" w:rsidRDefault="009D1D2B">
      <w:pPr>
        <w:pStyle w:val="Normal1"/>
        <w:widowControl w:val="0"/>
        <w:spacing w:before="135" w:line="263" w:lineRule="auto"/>
        <w:ind w:left="720" w:right="407"/>
        <w:jc w:val="both"/>
        <w:rPr>
          <w:rFonts w:ascii="Times" w:eastAsia="Times" w:hAnsi="Times" w:cs="Times"/>
          <w:sz w:val="28"/>
          <w:szCs w:val="28"/>
        </w:rPr>
      </w:pPr>
    </w:p>
    <w:p w:rsidR="009D1D2B" w:rsidRDefault="00E42487">
      <w:pPr>
        <w:pStyle w:val="Normal1"/>
        <w:widowControl w:val="0"/>
        <w:spacing w:before="135" w:line="263" w:lineRule="auto"/>
        <w:ind w:left="720" w:right="407"/>
        <w:jc w:val="both"/>
        <w:rPr>
          <w:rFonts w:ascii="Times" w:eastAsia="Times" w:hAnsi="Times" w:cs="Times"/>
          <w:sz w:val="28"/>
          <w:szCs w:val="28"/>
        </w:rPr>
      </w:pPr>
      <w:r>
        <w:rPr>
          <w:rFonts w:ascii="Times" w:eastAsia="Times" w:hAnsi="Times" w:cs="Times"/>
          <w:sz w:val="28"/>
          <w:szCs w:val="28"/>
        </w:rPr>
        <w:t xml:space="preserve">e) </w:t>
      </w:r>
      <w:r w:rsidRPr="006A4570">
        <w:rPr>
          <w:rFonts w:ascii="Times" w:eastAsia="Times" w:hAnsi="Times" w:cs="Times"/>
          <w:b/>
          <w:sz w:val="28"/>
          <w:szCs w:val="28"/>
        </w:rPr>
        <w:t>El viernes 15 de mayo a las 19:00 horas</w:t>
      </w:r>
      <w:r>
        <w:rPr>
          <w:rFonts w:ascii="Times" w:eastAsia="Times" w:hAnsi="Times" w:cs="Times"/>
          <w:sz w:val="28"/>
          <w:szCs w:val="28"/>
        </w:rPr>
        <w:t xml:space="preserve"> se inaugurará la exposición con todas las colecciones finalistas y se procederá a continuación a la entrega de premios de este certamen del Concurso Nacional de Fotografía Libre Expresión 2026.</w:t>
      </w:r>
    </w:p>
    <w:p w:rsidR="009D1D2B" w:rsidRDefault="009D1D2B">
      <w:pPr>
        <w:pStyle w:val="Normal1"/>
        <w:widowControl w:val="0"/>
        <w:spacing w:before="135" w:line="263" w:lineRule="auto"/>
        <w:ind w:left="720" w:right="407"/>
        <w:jc w:val="both"/>
        <w:rPr>
          <w:rFonts w:ascii="Times" w:eastAsia="Times" w:hAnsi="Times" w:cs="Times"/>
          <w:sz w:val="28"/>
          <w:szCs w:val="28"/>
        </w:rPr>
      </w:pPr>
    </w:p>
    <w:p w:rsidR="009D1D2B" w:rsidRDefault="00E42487">
      <w:pPr>
        <w:pStyle w:val="Normal1"/>
        <w:widowControl w:val="0"/>
        <w:spacing w:before="135" w:line="263" w:lineRule="auto"/>
        <w:ind w:right="407"/>
        <w:jc w:val="both"/>
        <w:rPr>
          <w:rFonts w:ascii="Times" w:eastAsia="Times" w:hAnsi="Times" w:cs="Times"/>
          <w:b/>
          <w:bCs/>
          <w:i/>
          <w:iCs/>
          <w:sz w:val="28"/>
          <w:szCs w:val="28"/>
        </w:rPr>
      </w:pPr>
      <w:r>
        <w:rPr>
          <w:rFonts w:ascii="Times" w:eastAsia="Times" w:hAnsi="Times" w:cs="Times"/>
          <w:b/>
          <w:bCs/>
          <w:i/>
          <w:iCs/>
          <w:sz w:val="28"/>
          <w:szCs w:val="28"/>
        </w:rPr>
        <w:t xml:space="preserve">4. Cuota de Inscripción. </w:t>
      </w:r>
    </w:p>
    <w:p w:rsidR="009D1D2B" w:rsidRDefault="00E42487">
      <w:pPr>
        <w:pStyle w:val="Normal1"/>
        <w:spacing w:line="240" w:lineRule="auto"/>
        <w:ind w:left="75"/>
        <w:jc w:val="both"/>
        <w:rPr>
          <w:rFonts w:ascii="Times" w:eastAsia="Times" w:hAnsi="Times" w:cs="Times"/>
          <w:sz w:val="28"/>
          <w:szCs w:val="28"/>
        </w:rPr>
      </w:pPr>
      <w:r>
        <w:rPr>
          <w:rFonts w:ascii="Times" w:eastAsia="Times" w:hAnsi="Times" w:cs="Times"/>
          <w:sz w:val="28"/>
          <w:szCs w:val="28"/>
        </w:rPr>
        <w:t>Se establece una cuota única de inscripción de 18€ por participante independientemente del número de colecciones presentadas. El importe de la inscripción se enviará a la cuenta ES</w:t>
      </w:r>
      <w:r>
        <w:rPr>
          <w:rFonts w:ascii="Times" w:eastAsia="Times" w:hAnsi="Times" w:cs="Times"/>
          <w:b/>
          <w:bCs/>
          <w:color w:val="333333"/>
          <w:sz w:val="28"/>
          <w:szCs w:val="28"/>
        </w:rPr>
        <w:t xml:space="preserve">34 3187 0082 1334 0632 5625 </w:t>
      </w:r>
      <w:r>
        <w:rPr>
          <w:rFonts w:ascii="Times" w:eastAsia="Times" w:hAnsi="Times" w:cs="Times"/>
          <w:sz w:val="28"/>
          <w:szCs w:val="28"/>
        </w:rPr>
        <w:t xml:space="preserve">indicando el nombre del participante y en el asunto: “Cuota </w:t>
      </w:r>
      <w:r w:rsidR="001E3CB5">
        <w:rPr>
          <w:rFonts w:ascii="Times" w:eastAsia="Times" w:hAnsi="Times" w:cs="Times"/>
          <w:sz w:val="28"/>
          <w:szCs w:val="28"/>
        </w:rPr>
        <w:t>de participación</w:t>
      </w:r>
      <w:r>
        <w:rPr>
          <w:rFonts w:ascii="Times" w:eastAsia="Times" w:hAnsi="Times" w:cs="Times"/>
          <w:sz w:val="28"/>
          <w:szCs w:val="28"/>
        </w:rPr>
        <w:t xml:space="preserve"> en el concurso Libre Expresión de Puerto Real</w:t>
      </w:r>
      <w:r w:rsidR="00691128">
        <w:rPr>
          <w:rFonts w:ascii="Times" w:eastAsia="Times" w:hAnsi="Times" w:cs="Times"/>
          <w:sz w:val="28"/>
          <w:szCs w:val="28"/>
        </w:rPr>
        <w:t xml:space="preserve"> 2026</w:t>
      </w:r>
      <w:r>
        <w:rPr>
          <w:rFonts w:ascii="Times" w:eastAsia="Times" w:hAnsi="Times" w:cs="Times"/>
          <w:sz w:val="28"/>
          <w:szCs w:val="28"/>
        </w:rPr>
        <w:t xml:space="preserve">”.  </w:t>
      </w:r>
    </w:p>
    <w:p w:rsidR="009D1D2B" w:rsidRDefault="009D1D2B">
      <w:pPr>
        <w:pStyle w:val="Normal1"/>
        <w:spacing w:line="240" w:lineRule="auto"/>
        <w:ind w:left="75"/>
        <w:jc w:val="both"/>
        <w:rPr>
          <w:color w:val="333333"/>
          <w:sz w:val="18"/>
          <w:szCs w:val="18"/>
        </w:rPr>
      </w:pPr>
    </w:p>
    <w:p w:rsidR="009D1D2B" w:rsidRDefault="00E42487">
      <w:pPr>
        <w:pStyle w:val="Normal1"/>
        <w:widowControl w:val="0"/>
        <w:spacing w:before="119" w:line="240" w:lineRule="auto"/>
        <w:rPr>
          <w:rFonts w:ascii="Times" w:eastAsia="Times" w:hAnsi="Times" w:cs="Times"/>
          <w:b/>
          <w:bCs/>
          <w:i/>
          <w:iCs/>
          <w:sz w:val="28"/>
          <w:szCs w:val="28"/>
        </w:rPr>
      </w:pPr>
      <w:r>
        <w:rPr>
          <w:rFonts w:ascii="Times" w:eastAsia="Times" w:hAnsi="Times" w:cs="Times"/>
          <w:b/>
          <w:bCs/>
          <w:i/>
          <w:iCs/>
          <w:sz w:val="28"/>
          <w:szCs w:val="28"/>
        </w:rPr>
        <w:t xml:space="preserve">5. Premios. </w:t>
      </w:r>
    </w:p>
    <w:p w:rsidR="009D1D2B" w:rsidRDefault="00E42487">
      <w:pPr>
        <w:pStyle w:val="Normal1"/>
        <w:widowControl w:val="0"/>
        <w:spacing w:before="135" w:line="240" w:lineRule="auto"/>
        <w:rPr>
          <w:rFonts w:ascii="Times" w:eastAsia="Times" w:hAnsi="Times" w:cs="Times"/>
          <w:sz w:val="28"/>
          <w:szCs w:val="28"/>
        </w:rPr>
      </w:pPr>
      <w:bookmarkStart w:id="1" w:name="_gjdgxs" w:colFirst="0" w:colLast="0"/>
      <w:bookmarkEnd w:id="1"/>
      <w:r>
        <w:rPr>
          <w:rFonts w:ascii="Times" w:eastAsia="Times" w:hAnsi="Times" w:cs="Times"/>
          <w:sz w:val="28"/>
          <w:szCs w:val="28"/>
        </w:rPr>
        <w:t xml:space="preserve">Se concederán </w:t>
      </w:r>
      <w:r w:rsidR="006A4570">
        <w:rPr>
          <w:rFonts w:ascii="Times" w:eastAsia="Times" w:hAnsi="Times" w:cs="Times"/>
          <w:sz w:val="28"/>
          <w:szCs w:val="28"/>
        </w:rPr>
        <w:t>los siguientes</w:t>
      </w:r>
      <w:r>
        <w:rPr>
          <w:rFonts w:ascii="Times" w:eastAsia="Times" w:hAnsi="Times" w:cs="Times"/>
          <w:sz w:val="28"/>
          <w:szCs w:val="28"/>
        </w:rPr>
        <w:t xml:space="preserve"> premios:  </w:t>
      </w:r>
    </w:p>
    <w:p w:rsidR="009D1D2B" w:rsidRDefault="00E42487">
      <w:pPr>
        <w:pStyle w:val="Normal1"/>
        <w:widowControl w:val="0"/>
        <w:spacing w:before="142" w:line="240" w:lineRule="auto"/>
        <w:rPr>
          <w:rFonts w:ascii="Times" w:eastAsia="Times" w:hAnsi="Times" w:cs="Times"/>
          <w:sz w:val="28"/>
          <w:szCs w:val="28"/>
        </w:rPr>
      </w:pPr>
      <w:r>
        <w:rPr>
          <w:rFonts w:ascii="Times" w:eastAsia="Times" w:hAnsi="Times" w:cs="Times"/>
          <w:sz w:val="28"/>
          <w:szCs w:val="28"/>
        </w:rPr>
        <w:t xml:space="preserve">Primer Premio: Medalla de Oro CEF y </w:t>
      </w:r>
      <w:r w:rsidR="006A4570">
        <w:rPr>
          <w:rFonts w:ascii="Times" w:eastAsia="Times" w:hAnsi="Times" w:cs="Times"/>
          <w:sz w:val="28"/>
          <w:szCs w:val="28"/>
        </w:rPr>
        <w:t>5</w:t>
      </w:r>
      <w:r>
        <w:rPr>
          <w:rFonts w:ascii="Times" w:eastAsia="Times" w:hAnsi="Times" w:cs="Times"/>
          <w:sz w:val="28"/>
          <w:szCs w:val="28"/>
        </w:rPr>
        <w:t xml:space="preserve">00 € en metálico.  </w:t>
      </w:r>
    </w:p>
    <w:p w:rsidR="009D1D2B" w:rsidRDefault="00E42487">
      <w:pPr>
        <w:pStyle w:val="Normal1"/>
        <w:widowControl w:val="0"/>
        <w:spacing w:before="143" w:line="240" w:lineRule="auto"/>
        <w:rPr>
          <w:rFonts w:ascii="Times" w:eastAsia="Times" w:hAnsi="Times" w:cs="Times"/>
          <w:sz w:val="28"/>
          <w:szCs w:val="28"/>
        </w:rPr>
      </w:pPr>
      <w:r>
        <w:rPr>
          <w:rFonts w:ascii="Times" w:eastAsia="Times" w:hAnsi="Times" w:cs="Times"/>
          <w:sz w:val="28"/>
          <w:szCs w:val="28"/>
        </w:rPr>
        <w:t xml:space="preserve">Segundo Premio: Medalla de Plata CEF y 300 € en metálico.  </w:t>
      </w:r>
    </w:p>
    <w:p w:rsidR="009D1D2B" w:rsidRDefault="00E42487">
      <w:pPr>
        <w:pStyle w:val="Normal1"/>
        <w:widowControl w:val="0"/>
        <w:spacing w:before="142" w:line="240" w:lineRule="auto"/>
        <w:rPr>
          <w:rFonts w:ascii="Times" w:eastAsia="Times" w:hAnsi="Times" w:cs="Times"/>
          <w:sz w:val="28"/>
          <w:szCs w:val="28"/>
        </w:rPr>
      </w:pPr>
      <w:r>
        <w:rPr>
          <w:rFonts w:ascii="Times" w:eastAsia="Times" w:hAnsi="Times" w:cs="Times"/>
          <w:sz w:val="28"/>
          <w:szCs w:val="28"/>
        </w:rPr>
        <w:t xml:space="preserve">Tercer Premio: Medalla de Bronce CEF y </w:t>
      </w:r>
      <w:r w:rsidR="006A4570">
        <w:rPr>
          <w:rFonts w:ascii="Times" w:eastAsia="Times" w:hAnsi="Times" w:cs="Times"/>
          <w:sz w:val="28"/>
          <w:szCs w:val="28"/>
        </w:rPr>
        <w:t>200</w:t>
      </w:r>
      <w:r>
        <w:rPr>
          <w:rFonts w:ascii="Times" w:eastAsia="Times" w:hAnsi="Times" w:cs="Times"/>
          <w:sz w:val="28"/>
          <w:szCs w:val="28"/>
        </w:rPr>
        <w:t xml:space="preserve"> € en metálico.  </w:t>
      </w:r>
    </w:p>
    <w:p w:rsidR="009D1D2B" w:rsidRDefault="00E42487">
      <w:pPr>
        <w:pStyle w:val="Normal1"/>
        <w:widowControl w:val="0"/>
        <w:spacing w:before="142" w:line="240" w:lineRule="auto"/>
        <w:rPr>
          <w:rFonts w:ascii="Times" w:eastAsia="Times" w:hAnsi="Times" w:cs="Times"/>
          <w:sz w:val="28"/>
          <w:szCs w:val="28"/>
        </w:rPr>
      </w:pPr>
      <w:r>
        <w:rPr>
          <w:rFonts w:ascii="Times" w:eastAsia="Times" w:hAnsi="Times" w:cs="Times"/>
          <w:sz w:val="28"/>
          <w:szCs w:val="28"/>
        </w:rPr>
        <w:t xml:space="preserve">Cuarto Premio: Medalla de Oro FAF.  </w:t>
      </w:r>
    </w:p>
    <w:p w:rsidR="009D1D2B" w:rsidRDefault="00E42487">
      <w:pPr>
        <w:pStyle w:val="Normal1"/>
        <w:widowControl w:val="0"/>
        <w:spacing w:before="142" w:line="240" w:lineRule="auto"/>
        <w:rPr>
          <w:rFonts w:ascii="Times" w:eastAsia="Times" w:hAnsi="Times" w:cs="Times"/>
          <w:sz w:val="28"/>
          <w:szCs w:val="28"/>
        </w:rPr>
      </w:pPr>
      <w:r>
        <w:rPr>
          <w:rFonts w:ascii="Times" w:eastAsia="Times" w:hAnsi="Times" w:cs="Times"/>
          <w:sz w:val="28"/>
          <w:szCs w:val="28"/>
        </w:rPr>
        <w:t xml:space="preserve">Quinto Premio: Medalla de Plata FAF.  </w:t>
      </w:r>
    </w:p>
    <w:p w:rsidR="009D1D2B" w:rsidRDefault="00E42487">
      <w:pPr>
        <w:pStyle w:val="Normal1"/>
        <w:widowControl w:val="0"/>
        <w:spacing w:before="142" w:line="240" w:lineRule="auto"/>
        <w:rPr>
          <w:rFonts w:ascii="Times" w:eastAsia="Times" w:hAnsi="Times" w:cs="Times"/>
          <w:sz w:val="28"/>
          <w:szCs w:val="28"/>
        </w:rPr>
      </w:pPr>
      <w:r>
        <w:rPr>
          <w:rFonts w:ascii="Times" w:eastAsia="Times" w:hAnsi="Times" w:cs="Times"/>
          <w:sz w:val="28"/>
          <w:szCs w:val="28"/>
        </w:rPr>
        <w:t xml:space="preserve">Sexto Premio: Medalla de Bronce FAF. </w:t>
      </w:r>
    </w:p>
    <w:p w:rsidR="009D1D2B" w:rsidRDefault="00E42487">
      <w:pPr>
        <w:pStyle w:val="Normal1"/>
        <w:spacing w:before="145"/>
        <w:ind w:right="408"/>
        <w:rPr>
          <w:rFonts w:ascii="Times" w:eastAsia="Times" w:hAnsi="Times" w:cs="Times"/>
          <w:sz w:val="28"/>
          <w:szCs w:val="28"/>
        </w:rPr>
      </w:pPr>
      <w:r>
        <w:rPr>
          <w:rFonts w:ascii="Times" w:eastAsia="Times" w:hAnsi="Times" w:cs="Times"/>
          <w:sz w:val="28"/>
          <w:szCs w:val="28"/>
        </w:rPr>
        <w:t>Desde el Séptimo hasta el Duodécimo clasificado obtendrán una mención CEF.</w:t>
      </w:r>
    </w:p>
    <w:p w:rsidR="009D1D2B" w:rsidRDefault="00E42487">
      <w:pPr>
        <w:pStyle w:val="Normal1"/>
        <w:widowControl w:val="0"/>
        <w:spacing w:after="100"/>
        <w:jc w:val="both"/>
        <w:rPr>
          <w:sz w:val="24"/>
          <w:szCs w:val="24"/>
        </w:rPr>
      </w:pPr>
      <w:r>
        <w:rPr>
          <w:sz w:val="24"/>
          <w:szCs w:val="24"/>
        </w:rPr>
        <w:t>Del Decimotercero al decimoquinto obtendrán mención FAF.</w:t>
      </w:r>
    </w:p>
    <w:p w:rsidR="009D1D2B" w:rsidRDefault="00E42487">
      <w:pPr>
        <w:pStyle w:val="Normal1"/>
        <w:widowControl w:val="0"/>
        <w:spacing w:after="100"/>
        <w:jc w:val="both"/>
        <w:rPr>
          <w:sz w:val="24"/>
          <w:szCs w:val="24"/>
        </w:rPr>
      </w:pPr>
      <w:r>
        <w:rPr>
          <w:sz w:val="24"/>
          <w:szCs w:val="24"/>
        </w:rPr>
        <w:t xml:space="preserve">Tres menciones FAF a los mejores clasificados del Club Fotográfico 76 Juan Rivera. </w:t>
      </w:r>
    </w:p>
    <w:p w:rsidR="009D1D2B" w:rsidRDefault="009D1D2B">
      <w:pPr>
        <w:pStyle w:val="Normal1"/>
        <w:spacing w:before="145"/>
        <w:ind w:right="408"/>
        <w:rPr>
          <w:rFonts w:ascii="Times" w:eastAsia="Times" w:hAnsi="Times" w:cs="Times"/>
          <w:sz w:val="28"/>
          <w:szCs w:val="28"/>
        </w:rPr>
      </w:pPr>
    </w:p>
    <w:p w:rsidR="009D1D2B" w:rsidRDefault="00E42487">
      <w:pPr>
        <w:pStyle w:val="Normal1"/>
        <w:spacing w:before="163"/>
        <w:ind w:right="443"/>
        <w:rPr>
          <w:rFonts w:ascii="Calibri" w:eastAsia="Calibri" w:hAnsi="Calibri" w:cs="Calibri"/>
          <w:b/>
          <w:bCs/>
          <w:i/>
          <w:iCs/>
        </w:rPr>
      </w:pPr>
      <w:r>
        <w:rPr>
          <w:rFonts w:ascii="Times" w:eastAsia="Times" w:hAnsi="Times" w:cs="Times"/>
          <w:b/>
          <w:bCs/>
          <w:sz w:val="28"/>
          <w:szCs w:val="28"/>
        </w:rPr>
        <w:t>Ningún participante con dos colecciones podrá optar a dos premios en metálico. En su caso, la mejor valorada obtendría premio y la segunda pasaría al orden posterior correspondiente</w:t>
      </w:r>
      <w:r>
        <w:rPr>
          <w:rFonts w:ascii="Times" w:eastAsia="Times" w:hAnsi="Times" w:cs="Times"/>
          <w:b/>
          <w:bCs/>
          <w:color w:val="FF0000"/>
          <w:sz w:val="28"/>
          <w:szCs w:val="28"/>
        </w:rPr>
        <w:t xml:space="preserve">.  </w:t>
      </w:r>
    </w:p>
    <w:p w:rsidR="009D1D2B" w:rsidRDefault="009D1D2B">
      <w:pPr>
        <w:pStyle w:val="Normal1"/>
        <w:widowControl w:val="0"/>
        <w:spacing w:before="118" w:line="263" w:lineRule="auto"/>
        <w:ind w:right="414"/>
        <w:jc w:val="both"/>
        <w:rPr>
          <w:rFonts w:ascii="Times" w:eastAsia="Times" w:hAnsi="Times" w:cs="Times"/>
          <w:sz w:val="28"/>
          <w:szCs w:val="28"/>
        </w:rPr>
      </w:pPr>
    </w:p>
    <w:p w:rsidR="006A4570" w:rsidRPr="006A4570" w:rsidRDefault="006A4570" w:rsidP="006A4570">
      <w:pPr>
        <w:widowControl w:val="0"/>
        <w:spacing w:before="118" w:line="263" w:lineRule="auto"/>
        <w:ind w:right="414"/>
        <w:jc w:val="both"/>
        <w:rPr>
          <w:rFonts w:ascii="Times" w:eastAsia="Times" w:hAnsi="Times" w:cs="Times"/>
          <w:color w:val="000000"/>
          <w:sz w:val="28"/>
          <w:szCs w:val="28"/>
          <w:u w:val="single"/>
        </w:rPr>
      </w:pPr>
      <w:r w:rsidRPr="006A4570">
        <w:rPr>
          <w:rFonts w:ascii="Times" w:eastAsia="Times" w:hAnsi="Times" w:cs="Times"/>
          <w:color w:val="000000"/>
          <w:sz w:val="28"/>
          <w:szCs w:val="28"/>
          <w:u w:val="single"/>
        </w:rPr>
        <w:t xml:space="preserve">El 15 % de la totalidad de las obras presentadas obtendrán aceptaciones </w:t>
      </w:r>
      <w:r w:rsidR="001E3CB5">
        <w:rPr>
          <w:rFonts w:ascii="Times" w:eastAsia="Times" w:hAnsi="Times" w:cs="Times"/>
          <w:color w:val="000000"/>
          <w:sz w:val="28"/>
          <w:szCs w:val="28"/>
          <w:u w:val="single"/>
        </w:rPr>
        <w:t xml:space="preserve">CEF y </w:t>
      </w:r>
      <w:r w:rsidRPr="006A4570">
        <w:rPr>
          <w:rFonts w:ascii="Times" w:eastAsia="Times" w:hAnsi="Times" w:cs="Times"/>
          <w:color w:val="000000"/>
          <w:sz w:val="28"/>
          <w:szCs w:val="28"/>
          <w:u w:val="single"/>
        </w:rPr>
        <w:t xml:space="preserve">FAF y (por cada una de las fotografías presentadas en la colección) hasta llegar a ese 15 % del total. </w:t>
      </w:r>
    </w:p>
    <w:p w:rsidR="009D1D2B" w:rsidRDefault="00E42487">
      <w:pPr>
        <w:pStyle w:val="Normal1"/>
        <w:widowControl w:val="0"/>
        <w:spacing w:before="118" w:line="261" w:lineRule="auto"/>
        <w:ind w:right="418"/>
        <w:jc w:val="both"/>
        <w:rPr>
          <w:rFonts w:ascii="Times" w:eastAsia="Times" w:hAnsi="Times" w:cs="Times"/>
          <w:sz w:val="28"/>
          <w:szCs w:val="28"/>
        </w:rPr>
      </w:pPr>
      <w:r>
        <w:rPr>
          <w:rFonts w:ascii="Times" w:eastAsia="Times" w:hAnsi="Times" w:cs="Times"/>
          <w:sz w:val="28"/>
          <w:szCs w:val="28"/>
        </w:rPr>
        <w:t xml:space="preserve">Los premios en metálico deben ser declarados a la agencia tributaria según la legislación vigente para lo que la organización expedirá un recibí de la cantidad a los ganadores para su justificación.  </w:t>
      </w:r>
    </w:p>
    <w:p w:rsidR="006A4570" w:rsidRPr="006A4570" w:rsidRDefault="006A4570" w:rsidP="006A4570">
      <w:pPr>
        <w:widowControl w:val="0"/>
        <w:spacing w:before="119" w:line="263" w:lineRule="auto"/>
        <w:ind w:right="409"/>
        <w:jc w:val="both"/>
        <w:rPr>
          <w:rFonts w:ascii="Times" w:eastAsia="Times" w:hAnsi="Times" w:cs="Times"/>
          <w:color w:val="000000"/>
          <w:sz w:val="28"/>
          <w:szCs w:val="28"/>
        </w:rPr>
      </w:pPr>
      <w:r w:rsidRPr="006A4570">
        <w:rPr>
          <w:rFonts w:ascii="Times" w:eastAsia="Times" w:hAnsi="Times" w:cs="Times"/>
          <w:color w:val="000000"/>
          <w:sz w:val="28"/>
          <w:szCs w:val="28"/>
        </w:rPr>
        <w:t xml:space="preserve">Ningún autor premiado podrá ser obligado a asistir a la entrega de premios, y no podrá ser destituido de su premio en caso de no acudir. Los premios se considerarán irrenunciables. Y en su caso, podrían conllevar la eliminación de los autores que incurran en ello en la participación de sucesivas convocatorias del concurso Libre Expresión. </w:t>
      </w:r>
    </w:p>
    <w:p w:rsidR="009D1D2B" w:rsidRDefault="00E42487">
      <w:pPr>
        <w:pStyle w:val="Normal1"/>
        <w:widowControl w:val="0"/>
        <w:spacing w:before="119" w:line="263" w:lineRule="auto"/>
        <w:ind w:right="409"/>
        <w:jc w:val="both"/>
        <w:rPr>
          <w:rFonts w:ascii="Times" w:eastAsia="Times" w:hAnsi="Times" w:cs="Times"/>
          <w:sz w:val="28"/>
          <w:szCs w:val="28"/>
        </w:rPr>
      </w:pPr>
      <w:r>
        <w:rPr>
          <w:rFonts w:ascii="Times" w:eastAsia="Times" w:hAnsi="Times" w:cs="Times"/>
          <w:sz w:val="28"/>
          <w:szCs w:val="28"/>
        </w:rPr>
        <w:t xml:space="preserve">Las colecciones premiadas se considerarán adquiridas por el importe del premio otorgado y pasarán a formar parte de la colección de la Fototeca del club. El Club Fotográfico 76 Juan Rivera Puerto Real se reserva el derecho de utilizarlas citando siempre el nombre del autor y de acuerdo a la Ley de Propiedad Intelectual en vigor.  </w:t>
      </w:r>
    </w:p>
    <w:p w:rsidR="009D1D2B" w:rsidRPr="00273688" w:rsidRDefault="006A4570" w:rsidP="00273688">
      <w:pPr>
        <w:pStyle w:val="NormalWeb"/>
        <w:shd w:val="clear" w:color="auto" w:fill="FFFFFF"/>
      </w:pPr>
      <w:r>
        <w:rPr>
          <w:rFonts w:ascii="Times" w:hAnsi="Times"/>
          <w:sz w:val="28"/>
          <w:szCs w:val="28"/>
        </w:rPr>
        <w:t xml:space="preserve">Los autores premiados autorizan al Club Fotográfico 76 Juan Rivera Puerto Real a la reproducción de una nueva copia en caso de un futuro deterioro o daño de alguna de sus fotografías premiadas. </w:t>
      </w:r>
    </w:p>
    <w:p w:rsidR="009D1D2B" w:rsidRDefault="00E42487">
      <w:pPr>
        <w:pStyle w:val="Normal1"/>
        <w:widowControl w:val="0"/>
        <w:spacing w:before="137" w:line="263" w:lineRule="auto"/>
        <w:ind w:right="407"/>
        <w:jc w:val="both"/>
        <w:rPr>
          <w:rFonts w:ascii="Times" w:eastAsia="Times" w:hAnsi="Times" w:cs="Times"/>
          <w:b/>
          <w:bCs/>
          <w:i/>
          <w:iCs/>
          <w:sz w:val="28"/>
          <w:szCs w:val="28"/>
        </w:rPr>
      </w:pPr>
      <w:r>
        <w:rPr>
          <w:rFonts w:ascii="Times" w:eastAsia="Times" w:hAnsi="Times" w:cs="Times"/>
          <w:b/>
          <w:bCs/>
          <w:i/>
          <w:iCs/>
          <w:sz w:val="28"/>
          <w:szCs w:val="28"/>
        </w:rPr>
        <w:t xml:space="preserve">6. Jurado. </w:t>
      </w:r>
    </w:p>
    <w:p w:rsidR="009D1D2B" w:rsidRDefault="00E42487">
      <w:pPr>
        <w:pStyle w:val="Normal1"/>
        <w:widowControl w:val="0"/>
        <w:spacing w:before="137" w:line="263" w:lineRule="auto"/>
        <w:ind w:right="411"/>
        <w:jc w:val="both"/>
        <w:rPr>
          <w:rFonts w:ascii="Times" w:eastAsia="Times" w:hAnsi="Times" w:cs="Times"/>
          <w:sz w:val="28"/>
          <w:szCs w:val="28"/>
        </w:rPr>
      </w:pPr>
      <w:r>
        <w:rPr>
          <w:rFonts w:ascii="Times" w:eastAsia="Times" w:hAnsi="Times" w:cs="Times"/>
          <w:sz w:val="28"/>
          <w:szCs w:val="28"/>
        </w:rPr>
        <w:t xml:space="preserve">El Club Fotográfico 76 Juan Rivera Puerto Real invitará como miembros del Jurado de calificación a personas acreditadas del mundo de la fotografía. La decisión del Jurado será inapelable, comunicándolo a todos los participantes premiados y finalistas con antelación suficiente al acto de entrega de premios.  </w:t>
      </w:r>
    </w:p>
    <w:p w:rsidR="009D1D2B" w:rsidRDefault="009D1D2B">
      <w:pPr>
        <w:pStyle w:val="Normal1"/>
        <w:widowControl w:val="0"/>
        <w:spacing w:before="115" w:line="263" w:lineRule="auto"/>
        <w:ind w:right="409"/>
        <w:jc w:val="both"/>
        <w:rPr>
          <w:rFonts w:ascii="Times" w:eastAsia="Times" w:hAnsi="Times" w:cs="Times"/>
          <w:sz w:val="28"/>
          <w:szCs w:val="28"/>
        </w:rPr>
      </w:pPr>
    </w:p>
    <w:p w:rsidR="009D1D2B" w:rsidRDefault="00E42487">
      <w:pPr>
        <w:pStyle w:val="Normal1"/>
        <w:widowControl w:val="0"/>
        <w:spacing w:before="115" w:line="263" w:lineRule="auto"/>
        <w:ind w:right="409"/>
        <w:jc w:val="both"/>
        <w:rPr>
          <w:rFonts w:ascii="Times" w:eastAsia="Times" w:hAnsi="Times" w:cs="Times"/>
          <w:b/>
          <w:bCs/>
          <w:i/>
          <w:iCs/>
          <w:sz w:val="28"/>
          <w:szCs w:val="28"/>
        </w:rPr>
      </w:pPr>
      <w:r>
        <w:rPr>
          <w:rFonts w:ascii="Times" w:eastAsia="Times" w:hAnsi="Times" w:cs="Times"/>
          <w:b/>
          <w:bCs/>
          <w:i/>
          <w:iCs/>
          <w:sz w:val="28"/>
          <w:szCs w:val="28"/>
        </w:rPr>
        <w:t xml:space="preserve">7. Exposición de las colecciones finalistas. </w:t>
      </w:r>
    </w:p>
    <w:p w:rsidR="009D1D2B" w:rsidRDefault="00E42487">
      <w:pPr>
        <w:pStyle w:val="Normal1"/>
        <w:widowControl w:val="0"/>
        <w:spacing w:before="138" w:line="263" w:lineRule="auto"/>
        <w:ind w:right="408"/>
        <w:jc w:val="both"/>
        <w:rPr>
          <w:rFonts w:ascii="Times" w:eastAsia="Times" w:hAnsi="Times" w:cs="Times"/>
          <w:sz w:val="28"/>
          <w:szCs w:val="28"/>
          <w:u w:val="single"/>
        </w:rPr>
      </w:pPr>
      <w:r>
        <w:rPr>
          <w:rFonts w:ascii="Times" w:eastAsia="Times" w:hAnsi="Times" w:cs="Times"/>
          <w:sz w:val="28"/>
          <w:szCs w:val="28"/>
        </w:rPr>
        <w:t xml:space="preserve">Se llevará a cabo una exposición con las colecciones premiadas y finalistas. La exposición quedará inaugurada oficialmente </w:t>
      </w:r>
      <w:r w:rsidRPr="00A741F0">
        <w:rPr>
          <w:rFonts w:ascii="Times" w:eastAsia="Times" w:hAnsi="Times" w:cs="Times"/>
          <w:b/>
          <w:sz w:val="28"/>
          <w:szCs w:val="28"/>
        </w:rPr>
        <w:t>el viernes 15 de mayo 2026 a las 19:00</w:t>
      </w:r>
      <w:r>
        <w:rPr>
          <w:rFonts w:ascii="Times" w:eastAsia="Times" w:hAnsi="Times" w:cs="Times"/>
          <w:sz w:val="28"/>
          <w:szCs w:val="28"/>
        </w:rPr>
        <w:t xml:space="preserve"> en el Centro cultural San José de Puerto Real. Y estará expuesta </w:t>
      </w:r>
      <w:r w:rsidRPr="00A741F0">
        <w:rPr>
          <w:rFonts w:ascii="Times" w:eastAsia="Times" w:hAnsi="Times" w:cs="Times"/>
          <w:b/>
          <w:sz w:val="28"/>
          <w:szCs w:val="28"/>
        </w:rPr>
        <w:t>hasta el domingo 7 de junio de 2026</w:t>
      </w:r>
      <w:r>
        <w:rPr>
          <w:rFonts w:ascii="Times" w:eastAsia="Times" w:hAnsi="Times" w:cs="Times"/>
          <w:sz w:val="28"/>
          <w:szCs w:val="28"/>
        </w:rPr>
        <w:t xml:space="preserve">. </w:t>
      </w:r>
      <w:r>
        <w:rPr>
          <w:rFonts w:ascii="Times" w:eastAsia="Times" w:hAnsi="Times" w:cs="Times"/>
          <w:sz w:val="28"/>
          <w:szCs w:val="28"/>
          <w:u w:val="single"/>
        </w:rPr>
        <w:t xml:space="preserve">En el acto de inauguración se llevará a cabo la entrega de premios de esta  XL edición del concurso Libre Expresión. </w:t>
      </w:r>
    </w:p>
    <w:p w:rsidR="009D1D2B" w:rsidRDefault="009D1D2B">
      <w:pPr>
        <w:pStyle w:val="Normal1"/>
        <w:widowControl w:val="0"/>
        <w:spacing w:before="122" w:line="240" w:lineRule="auto"/>
        <w:jc w:val="both"/>
        <w:rPr>
          <w:rFonts w:ascii="Times" w:eastAsia="Times" w:hAnsi="Times" w:cs="Times"/>
          <w:b/>
          <w:bCs/>
          <w:i/>
          <w:iCs/>
          <w:sz w:val="28"/>
          <w:szCs w:val="28"/>
        </w:rPr>
      </w:pPr>
    </w:p>
    <w:p w:rsidR="009D1D2B" w:rsidRDefault="00E42487">
      <w:pPr>
        <w:pStyle w:val="Normal1"/>
        <w:widowControl w:val="0"/>
        <w:spacing w:before="122" w:line="240" w:lineRule="auto"/>
        <w:jc w:val="both"/>
        <w:rPr>
          <w:rFonts w:ascii="Times" w:eastAsia="Times" w:hAnsi="Times" w:cs="Times"/>
          <w:b/>
          <w:bCs/>
          <w:i/>
          <w:iCs/>
          <w:sz w:val="28"/>
          <w:szCs w:val="28"/>
        </w:rPr>
      </w:pPr>
      <w:r>
        <w:rPr>
          <w:rFonts w:ascii="Times" w:eastAsia="Times" w:hAnsi="Times" w:cs="Times"/>
          <w:b/>
          <w:bCs/>
          <w:i/>
          <w:iCs/>
          <w:sz w:val="28"/>
          <w:szCs w:val="28"/>
        </w:rPr>
        <w:t xml:space="preserve">8. Garantías. </w:t>
      </w:r>
    </w:p>
    <w:p w:rsidR="009D1D2B" w:rsidRDefault="00E42487">
      <w:pPr>
        <w:pStyle w:val="Normal1"/>
        <w:widowControl w:val="0"/>
        <w:spacing w:before="122" w:line="240" w:lineRule="auto"/>
        <w:jc w:val="both"/>
        <w:rPr>
          <w:rFonts w:ascii="Times" w:eastAsia="Times" w:hAnsi="Times" w:cs="Times"/>
          <w:sz w:val="28"/>
          <w:szCs w:val="28"/>
        </w:rPr>
      </w:pPr>
      <w:r>
        <w:rPr>
          <w:rFonts w:ascii="Times" w:eastAsia="Times" w:hAnsi="Times" w:cs="Times"/>
          <w:sz w:val="28"/>
          <w:szCs w:val="28"/>
        </w:rPr>
        <w:t xml:space="preserve">Al aceptar participar en el concurso los fotógrafos garantizan que son </w:t>
      </w:r>
    </w:p>
    <w:p w:rsidR="009D1D2B" w:rsidRDefault="00E42487">
      <w:pPr>
        <w:pStyle w:val="Normal1"/>
        <w:widowControl w:val="0"/>
        <w:spacing w:line="246" w:lineRule="auto"/>
        <w:ind w:right="-6"/>
        <w:jc w:val="both"/>
        <w:rPr>
          <w:rFonts w:ascii="Times" w:eastAsia="Times" w:hAnsi="Times" w:cs="Times"/>
          <w:sz w:val="28"/>
          <w:szCs w:val="28"/>
        </w:rPr>
      </w:pPr>
      <w:r>
        <w:rPr>
          <w:rFonts w:ascii="Times" w:eastAsia="Times" w:hAnsi="Times" w:cs="Times"/>
          <w:sz w:val="28"/>
          <w:szCs w:val="28"/>
        </w:rPr>
        <w:lastRenderedPageBreak/>
        <w:t>los creadores y propietarios de la totalidad del trabajo que presentan y que no han renunciado a ningún derecho moral o legal sobre sus fotografías, y se responsabilizan totalmente de que no existan derechos de terceros en las obras presentadas, así como toda posible reclamación por derechos de imagen. Los autores premiados y finalistas aceptan que su obra pueda ser expuesta y que pueda reproducirse en cualquier medio de ámbito mundial, incluidos catálogos e Internet, con la finalidad de promocionar y difundir este concurso, sin que ello conlleve ningún pago al fotógrafo. La propiedad intelectual de las fotografías premiadas será mantenida en todo momento por el autor y siempre que se use una de sus fotografías, se hará constar su nombre. La organización pondrá el máximo cuidado en la conservación y devolución de las fotografías, pero no responderá de las posibles pérdidas, sustracciones o deterioros que sufran las mismas, atribuibles a los medios de  transporte. El resto de material digital recibido en la primera fase será destruido. Este concurso tiene el reconocimiento de la CEF</w:t>
      </w:r>
      <w:r w:rsidR="00A741F0">
        <w:rPr>
          <w:rFonts w:ascii="Times" w:eastAsia="Times" w:hAnsi="Times" w:cs="Times"/>
          <w:sz w:val="28"/>
          <w:szCs w:val="28"/>
        </w:rPr>
        <w:t xml:space="preserve"> y FAF</w:t>
      </w:r>
      <w:r>
        <w:rPr>
          <w:rFonts w:ascii="Times" w:eastAsia="Times" w:hAnsi="Times" w:cs="Times"/>
          <w:sz w:val="28"/>
          <w:szCs w:val="28"/>
        </w:rPr>
        <w:t xml:space="preserve"> y es puntuable para la obtención de los títulos de Artista, Excelencia y Maestro, por ello, el concursante concede la autorización a los organizadores y a sus organismos superiores </w:t>
      </w:r>
      <w:r w:rsidR="00A741F0">
        <w:rPr>
          <w:rFonts w:ascii="Times" w:eastAsia="Times" w:hAnsi="Times" w:cs="Times"/>
          <w:sz w:val="28"/>
          <w:szCs w:val="28"/>
        </w:rPr>
        <w:t xml:space="preserve">CEF y </w:t>
      </w:r>
      <w:r>
        <w:rPr>
          <w:rFonts w:ascii="Times" w:eastAsia="Times" w:hAnsi="Times" w:cs="Times"/>
          <w:sz w:val="28"/>
          <w:szCs w:val="28"/>
        </w:rPr>
        <w:t xml:space="preserve">FAF, </w:t>
      </w:r>
      <w:proofErr w:type="gramStart"/>
      <w:r>
        <w:rPr>
          <w:rFonts w:ascii="Times" w:eastAsia="Times" w:hAnsi="Times" w:cs="Times"/>
          <w:sz w:val="28"/>
          <w:szCs w:val="28"/>
        </w:rPr>
        <w:t>para  que</w:t>
      </w:r>
      <w:proofErr w:type="gramEnd"/>
      <w:r>
        <w:rPr>
          <w:rFonts w:ascii="Times" w:eastAsia="Times" w:hAnsi="Times" w:cs="Times"/>
          <w:sz w:val="28"/>
          <w:szCs w:val="28"/>
        </w:rPr>
        <w:t xml:space="preserve"> sus datos personales sean mecanizad</w:t>
      </w:r>
      <w:r w:rsidR="00A741F0">
        <w:rPr>
          <w:rFonts w:ascii="Times" w:eastAsia="Times" w:hAnsi="Times" w:cs="Times"/>
          <w:sz w:val="28"/>
          <w:szCs w:val="28"/>
        </w:rPr>
        <w:t>o</w:t>
      </w:r>
      <w:r>
        <w:rPr>
          <w:rFonts w:ascii="Times" w:eastAsia="Times" w:hAnsi="Times" w:cs="Times"/>
          <w:sz w:val="28"/>
          <w:szCs w:val="28"/>
        </w:rPr>
        <w:t xml:space="preserve">s, siempre en el ámbito  exclusivo de la divulgación artística de sus obras, y para la  publicación de sus méritos y premios destinados para la obtención de  distinciones CEF y FAF. </w:t>
      </w:r>
    </w:p>
    <w:p w:rsidR="009D1D2B" w:rsidRDefault="009D1D2B">
      <w:pPr>
        <w:pStyle w:val="Normal1"/>
        <w:widowControl w:val="0"/>
        <w:spacing w:line="246" w:lineRule="auto"/>
        <w:ind w:right="-6"/>
        <w:jc w:val="both"/>
        <w:rPr>
          <w:rFonts w:ascii="Times" w:eastAsia="Times" w:hAnsi="Times" w:cs="Times"/>
          <w:b/>
          <w:bCs/>
          <w:i/>
          <w:iCs/>
          <w:sz w:val="28"/>
          <w:szCs w:val="28"/>
        </w:rPr>
      </w:pPr>
    </w:p>
    <w:p w:rsidR="009D1D2B" w:rsidRDefault="00E42487">
      <w:pPr>
        <w:pStyle w:val="Normal1"/>
        <w:widowControl w:val="0"/>
        <w:spacing w:line="246" w:lineRule="auto"/>
        <w:ind w:right="-6"/>
        <w:jc w:val="both"/>
        <w:rPr>
          <w:rFonts w:ascii="Times" w:eastAsia="Times" w:hAnsi="Times" w:cs="Times"/>
          <w:b/>
          <w:bCs/>
          <w:i/>
          <w:iCs/>
          <w:sz w:val="28"/>
          <w:szCs w:val="28"/>
        </w:rPr>
      </w:pPr>
      <w:r>
        <w:rPr>
          <w:rFonts w:ascii="Times" w:eastAsia="Times" w:hAnsi="Times" w:cs="Times"/>
          <w:b/>
          <w:bCs/>
          <w:i/>
          <w:iCs/>
          <w:sz w:val="28"/>
          <w:szCs w:val="28"/>
        </w:rPr>
        <w:t xml:space="preserve">9. Aceptación de las Bases. </w:t>
      </w:r>
    </w:p>
    <w:p w:rsidR="009D1D2B" w:rsidRDefault="00E42487">
      <w:pPr>
        <w:pStyle w:val="Normal1"/>
        <w:widowControl w:val="0"/>
        <w:spacing w:before="137" w:line="263" w:lineRule="auto"/>
        <w:ind w:right="408"/>
        <w:jc w:val="both"/>
        <w:rPr>
          <w:rFonts w:ascii="Times" w:eastAsia="Times" w:hAnsi="Times" w:cs="Times"/>
          <w:sz w:val="28"/>
          <w:szCs w:val="28"/>
        </w:rPr>
      </w:pPr>
      <w:r>
        <w:rPr>
          <w:rFonts w:ascii="Times" w:eastAsia="Times" w:hAnsi="Times" w:cs="Times"/>
          <w:sz w:val="28"/>
          <w:szCs w:val="28"/>
        </w:rPr>
        <w:t>Los organizadores y concursantes, por el hecho de organizar y participar respectivamente, se someten al reglamento de reconocimientos de la CEF</w:t>
      </w:r>
      <w:r w:rsidR="00A741F0">
        <w:rPr>
          <w:rFonts w:ascii="Times" w:eastAsia="Times" w:hAnsi="Times" w:cs="Times"/>
          <w:sz w:val="28"/>
          <w:szCs w:val="28"/>
        </w:rPr>
        <w:t xml:space="preserve"> y FAF</w:t>
      </w:r>
      <w:r>
        <w:rPr>
          <w:rFonts w:ascii="Times" w:eastAsia="Times" w:hAnsi="Times" w:cs="Times"/>
          <w:sz w:val="28"/>
          <w:szCs w:val="28"/>
        </w:rPr>
        <w:t>, a las presentes bases. Si alguna situación no estuviera contemplada por estas normas, será estudiada por la organización, quien podrá consultar en la CEF</w:t>
      </w:r>
      <w:r w:rsidR="00A741F0">
        <w:rPr>
          <w:rFonts w:ascii="Times" w:eastAsia="Times" w:hAnsi="Times" w:cs="Times"/>
          <w:sz w:val="28"/>
          <w:szCs w:val="28"/>
        </w:rPr>
        <w:t xml:space="preserve"> y FAF</w:t>
      </w:r>
      <w:r>
        <w:rPr>
          <w:rFonts w:ascii="Times" w:eastAsia="Times" w:hAnsi="Times" w:cs="Times"/>
          <w:sz w:val="28"/>
          <w:szCs w:val="28"/>
        </w:rPr>
        <w:t>, que resolverá en sus reuniones de Junta Directiva.</w:t>
      </w:r>
    </w:p>
    <w:p w:rsidR="008304BC" w:rsidRDefault="008304BC">
      <w:pPr>
        <w:pStyle w:val="Normal1"/>
        <w:widowControl w:val="0"/>
        <w:spacing w:before="137" w:line="263" w:lineRule="auto"/>
        <w:ind w:right="408"/>
        <w:jc w:val="both"/>
        <w:rPr>
          <w:rFonts w:ascii="Times" w:eastAsia="Times" w:hAnsi="Times" w:cs="Times"/>
          <w:sz w:val="28"/>
          <w:szCs w:val="28"/>
        </w:rPr>
      </w:pPr>
    </w:p>
    <w:p w:rsidR="008304BC" w:rsidRDefault="008304BC">
      <w:pPr>
        <w:pStyle w:val="Normal1"/>
        <w:widowControl w:val="0"/>
        <w:spacing w:before="137" w:line="263" w:lineRule="auto"/>
        <w:ind w:right="408"/>
        <w:jc w:val="both"/>
        <w:rPr>
          <w:rFonts w:ascii="Times" w:eastAsia="Times" w:hAnsi="Times" w:cs="Times"/>
          <w:sz w:val="28"/>
          <w:szCs w:val="28"/>
        </w:rPr>
      </w:pPr>
      <w:r>
        <w:rPr>
          <w:rFonts w:ascii="Times" w:eastAsia="Times" w:hAnsi="Times" w:cs="Times"/>
          <w:sz w:val="28"/>
          <w:szCs w:val="28"/>
        </w:rPr>
        <w:t xml:space="preserve">Comisario de Exposiciones                                                 Presidente </w:t>
      </w:r>
    </w:p>
    <w:p w:rsidR="008304BC" w:rsidRDefault="008304BC">
      <w:pPr>
        <w:pStyle w:val="Normal1"/>
        <w:widowControl w:val="0"/>
        <w:spacing w:before="137" w:line="263" w:lineRule="auto"/>
        <w:ind w:right="408"/>
        <w:jc w:val="both"/>
        <w:rPr>
          <w:rFonts w:ascii="Times" w:eastAsia="Times" w:hAnsi="Times" w:cs="Times"/>
          <w:sz w:val="28"/>
          <w:szCs w:val="28"/>
        </w:rPr>
      </w:pPr>
      <w:r>
        <w:rPr>
          <w:rFonts w:ascii="Times" w:eastAsia="Times" w:hAnsi="Times" w:cs="Times"/>
          <w:sz w:val="28"/>
          <w:szCs w:val="28"/>
        </w:rPr>
        <w:t xml:space="preserve">           Fito </w:t>
      </w:r>
      <w:proofErr w:type="spellStart"/>
      <w:r>
        <w:rPr>
          <w:rFonts w:ascii="Times" w:eastAsia="Times" w:hAnsi="Times" w:cs="Times"/>
          <w:sz w:val="28"/>
          <w:szCs w:val="28"/>
        </w:rPr>
        <w:t>Mendi</w:t>
      </w:r>
      <w:proofErr w:type="spellEnd"/>
      <w:r>
        <w:rPr>
          <w:rFonts w:ascii="Times" w:eastAsia="Times" w:hAnsi="Times" w:cs="Times"/>
          <w:sz w:val="28"/>
          <w:szCs w:val="28"/>
        </w:rPr>
        <w:t xml:space="preserve">                                                           Antonio Alcázar</w:t>
      </w:r>
    </w:p>
    <w:p w:rsidR="009D1D2B" w:rsidRDefault="009D1D2B">
      <w:pPr>
        <w:pStyle w:val="Normal1"/>
      </w:pPr>
    </w:p>
    <w:sectPr w:rsidR="009D1D2B" w:rsidSect="0093577B">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56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4F2" w:rsidRDefault="008C04F2" w:rsidP="0093577B">
      <w:pPr>
        <w:spacing w:line="240" w:lineRule="auto"/>
      </w:pPr>
      <w:r>
        <w:separator/>
      </w:r>
    </w:p>
  </w:endnote>
  <w:endnote w:type="continuationSeparator" w:id="0">
    <w:p w:rsidR="008C04F2" w:rsidRDefault="008C04F2" w:rsidP="00935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F0" w:rsidRDefault="00A741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F0" w:rsidRDefault="00A741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F0" w:rsidRDefault="00A74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4F2" w:rsidRDefault="008C04F2" w:rsidP="0093577B">
      <w:pPr>
        <w:spacing w:line="240" w:lineRule="auto"/>
      </w:pPr>
      <w:r>
        <w:separator/>
      </w:r>
    </w:p>
  </w:footnote>
  <w:footnote w:type="continuationSeparator" w:id="0">
    <w:p w:rsidR="008C04F2" w:rsidRDefault="008C04F2" w:rsidP="00935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7B" w:rsidRDefault="009357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7B" w:rsidRDefault="009357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7B" w:rsidRDefault="009357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TrueType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2B"/>
    <w:rsid w:val="00083976"/>
    <w:rsid w:val="001A5EB7"/>
    <w:rsid w:val="001E3CB5"/>
    <w:rsid w:val="00245279"/>
    <w:rsid w:val="00273688"/>
    <w:rsid w:val="005877C8"/>
    <w:rsid w:val="00691128"/>
    <w:rsid w:val="006A4570"/>
    <w:rsid w:val="006F565F"/>
    <w:rsid w:val="008304BC"/>
    <w:rsid w:val="008C04F2"/>
    <w:rsid w:val="00915C72"/>
    <w:rsid w:val="0091799E"/>
    <w:rsid w:val="0093577B"/>
    <w:rsid w:val="009D1D2B"/>
    <w:rsid w:val="00A741F0"/>
    <w:rsid w:val="00C51E39"/>
    <w:rsid w:val="00E14C1B"/>
    <w:rsid w:val="00E42487"/>
    <w:rsid w:val="00F14E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F63D9"/>
  <w15:docId w15:val="{A114C799-8983-9B4F-8D5E-48752D65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9D1D2B"/>
    <w:pPr>
      <w:keepNext/>
      <w:keepLines/>
      <w:spacing w:before="400" w:after="120"/>
      <w:outlineLvl w:val="0"/>
    </w:pPr>
    <w:rPr>
      <w:sz w:val="40"/>
      <w:szCs w:val="40"/>
    </w:rPr>
  </w:style>
  <w:style w:type="paragraph" w:styleId="Ttulo2">
    <w:name w:val="heading 2"/>
    <w:basedOn w:val="Normal1"/>
    <w:next w:val="Normal1"/>
    <w:rsid w:val="009D1D2B"/>
    <w:pPr>
      <w:keepNext/>
      <w:keepLines/>
      <w:spacing w:before="360" w:after="120"/>
      <w:outlineLvl w:val="1"/>
    </w:pPr>
    <w:rPr>
      <w:sz w:val="32"/>
      <w:szCs w:val="32"/>
    </w:rPr>
  </w:style>
  <w:style w:type="paragraph" w:styleId="Ttulo3">
    <w:name w:val="heading 3"/>
    <w:basedOn w:val="Normal1"/>
    <w:next w:val="Normal1"/>
    <w:rsid w:val="009D1D2B"/>
    <w:pPr>
      <w:keepNext/>
      <w:keepLines/>
      <w:spacing w:before="320" w:after="80"/>
      <w:outlineLvl w:val="2"/>
    </w:pPr>
    <w:rPr>
      <w:color w:val="434343"/>
      <w:sz w:val="28"/>
      <w:szCs w:val="28"/>
    </w:rPr>
  </w:style>
  <w:style w:type="paragraph" w:styleId="Ttulo4">
    <w:name w:val="heading 4"/>
    <w:basedOn w:val="Normal1"/>
    <w:next w:val="Normal1"/>
    <w:rsid w:val="009D1D2B"/>
    <w:pPr>
      <w:keepNext/>
      <w:keepLines/>
      <w:spacing w:before="280" w:after="80"/>
      <w:outlineLvl w:val="3"/>
    </w:pPr>
    <w:rPr>
      <w:color w:val="666666"/>
      <w:sz w:val="24"/>
      <w:szCs w:val="24"/>
    </w:rPr>
  </w:style>
  <w:style w:type="paragraph" w:styleId="Ttulo5">
    <w:name w:val="heading 5"/>
    <w:basedOn w:val="Normal1"/>
    <w:next w:val="Normal1"/>
    <w:rsid w:val="009D1D2B"/>
    <w:pPr>
      <w:keepNext/>
      <w:keepLines/>
      <w:spacing w:before="240" w:after="80"/>
      <w:outlineLvl w:val="4"/>
    </w:pPr>
    <w:rPr>
      <w:color w:val="666666"/>
    </w:rPr>
  </w:style>
  <w:style w:type="paragraph" w:styleId="Ttulo6">
    <w:name w:val="heading 6"/>
    <w:basedOn w:val="Normal1"/>
    <w:next w:val="Normal1"/>
    <w:rsid w:val="009D1D2B"/>
    <w:pPr>
      <w:keepNext/>
      <w:keepLines/>
      <w:spacing w:before="240" w:after="80"/>
      <w:outlineLvl w:val="5"/>
    </w:pPr>
    <w:rPr>
      <w:i/>
      <w:iCs/>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rsid w:val="009D1D2B"/>
    <w:tblPr>
      <w:tblCellMar>
        <w:top w:w="100" w:type="dxa"/>
        <w:left w:w="100" w:type="dxa"/>
        <w:bottom w:w="100" w:type="dxa"/>
        <w:right w:w="100" w:type="dxa"/>
      </w:tblCellMar>
    </w:tblPr>
  </w:style>
  <w:style w:type="paragraph" w:customStyle="1" w:styleId="Normal1">
    <w:name w:val="Normal1"/>
    <w:rsid w:val="009D1D2B"/>
  </w:style>
  <w:style w:type="paragraph" w:styleId="Ttulo">
    <w:name w:val="Title"/>
    <w:basedOn w:val="Normal1"/>
    <w:next w:val="Normal1"/>
    <w:rsid w:val="009D1D2B"/>
    <w:pPr>
      <w:keepNext/>
      <w:keepLines/>
      <w:spacing w:after="60"/>
    </w:pPr>
    <w:rPr>
      <w:sz w:val="52"/>
      <w:szCs w:val="52"/>
    </w:rPr>
  </w:style>
  <w:style w:type="paragraph" w:styleId="Subttulo">
    <w:name w:val="Subtitle"/>
    <w:basedOn w:val="Normal1"/>
    <w:next w:val="Normal1"/>
    <w:rsid w:val="009D1D2B"/>
    <w:pPr>
      <w:keepNext/>
      <w:keepLines/>
      <w:spacing w:after="320"/>
    </w:pPr>
    <w:rPr>
      <w:color w:val="666666"/>
      <w:sz w:val="30"/>
      <w:szCs w:val="30"/>
    </w:rPr>
  </w:style>
  <w:style w:type="paragraph" w:styleId="Encabezado">
    <w:name w:val="header"/>
    <w:basedOn w:val="Normal"/>
    <w:link w:val="EncabezadoCar"/>
    <w:uiPriority w:val="99"/>
    <w:unhideWhenUsed/>
    <w:rsid w:val="0093577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3577B"/>
  </w:style>
  <w:style w:type="paragraph" w:styleId="Piedepgina">
    <w:name w:val="footer"/>
    <w:basedOn w:val="Normal"/>
    <w:link w:val="PiedepginaCar"/>
    <w:uiPriority w:val="99"/>
    <w:unhideWhenUsed/>
    <w:rsid w:val="0093577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3577B"/>
  </w:style>
  <w:style w:type="character" w:styleId="Hipervnculo">
    <w:name w:val="Hyperlink"/>
    <w:basedOn w:val="Fuentedeprrafopredeter"/>
    <w:uiPriority w:val="99"/>
    <w:unhideWhenUsed/>
    <w:rsid w:val="001A5EB7"/>
    <w:rPr>
      <w:color w:val="0000FF" w:themeColor="hyperlink"/>
      <w:u w:val="single"/>
    </w:rPr>
  </w:style>
  <w:style w:type="character" w:styleId="Mencinsinresolver">
    <w:name w:val="Unresolved Mention"/>
    <w:basedOn w:val="Fuentedeprrafopredeter"/>
    <w:uiPriority w:val="99"/>
    <w:semiHidden/>
    <w:unhideWhenUsed/>
    <w:rsid w:val="001A5EB7"/>
    <w:rPr>
      <w:color w:val="605E5C"/>
      <w:shd w:val="clear" w:color="auto" w:fill="E1DFDD"/>
    </w:rPr>
  </w:style>
  <w:style w:type="paragraph" w:styleId="NormalWeb">
    <w:name w:val="Normal (Web)"/>
    <w:basedOn w:val="Normal"/>
    <w:uiPriority w:val="99"/>
    <w:unhideWhenUsed/>
    <w:rsid w:val="006A457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48856">
      <w:bodyDiv w:val="1"/>
      <w:marLeft w:val="0"/>
      <w:marRight w:val="0"/>
      <w:marTop w:val="0"/>
      <w:marBottom w:val="0"/>
      <w:divBdr>
        <w:top w:val="none" w:sz="0" w:space="0" w:color="auto"/>
        <w:left w:val="none" w:sz="0" w:space="0" w:color="auto"/>
        <w:bottom w:val="none" w:sz="0" w:space="0" w:color="auto"/>
        <w:right w:val="none" w:sz="0" w:space="0" w:color="auto"/>
      </w:divBdr>
      <w:divsChild>
        <w:div w:id="563368091">
          <w:marLeft w:val="0"/>
          <w:marRight w:val="0"/>
          <w:marTop w:val="0"/>
          <w:marBottom w:val="0"/>
          <w:divBdr>
            <w:top w:val="none" w:sz="0" w:space="0" w:color="auto"/>
            <w:left w:val="none" w:sz="0" w:space="0" w:color="auto"/>
            <w:bottom w:val="none" w:sz="0" w:space="0" w:color="auto"/>
            <w:right w:val="none" w:sz="0" w:space="0" w:color="auto"/>
          </w:divBdr>
          <w:divsChild>
            <w:div w:id="1166893974">
              <w:marLeft w:val="0"/>
              <w:marRight w:val="0"/>
              <w:marTop w:val="0"/>
              <w:marBottom w:val="0"/>
              <w:divBdr>
                <w:top w:val="none" w:sz="0" w:space="0" w:color="auto"/>
                <w:left w:val="none" w:sz="0" w:space="0" w:color="auto"/>
                <w:bottom w:val="none" w:sz="0" w:space="0" w:color="auto"/>
                <w:right w:val="none" w:sz="0" w:space="0" w:color="auto"/>
              </w:divBdr>
              <w:divsChild>
                <w:div w:id="1782918372">
                  <w:marLeft w:val="0"/>
                  <w:marRight w:val="0"/>
                  <w:marTop w:val="0"/>
                  <w:marBottom w:val="0"/>
                  <w:divBdr>
                    <w:top w:val="none" w:sz="0" w:space="0" w:color="auto"/>
                    <w:left w:val="none" w:sz="0" w:space="0" w:color="auto"/>
                    <w:bottom w:val="none" w:sz="0" w:space="0" w:color="auto"/>
                    <w:right w:val="none" w:sz="0" w:space="0" w:color="auto"/>
                  </w:divBdr>
                  <w:divsChild>
                    <w:div w:id="2134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9757">
          <w:marLeft w:val="0"/>
          <w:marRight w:val="0"/>
          <w:marTop w:val="0"/>
          <w:marBottom w:val="0"/>
          <w:divBdr>
            <w:top w:val="none" w:sz="0" w:space="0" w:color="auto"/>
            <w:left w:val="none" w:sz="0" w:space="0" w:color="auto"/>
            <w:bottom w:val="none" w:sz="0" w:space="0" w:color="auto"/>
            <w:right w:val="none" w:sz="0" w:space="0" w:color="auto"/>
          </w:divBdr>
          <w:divsChild>
            <w:div w:id="1385594073">
              <w:marLeft w:val="0"/>
              <w:marRight w:val="0"/>
              <w:marTop w:val="0"/>
              <w:marBottom w:val="0"/>
              <w:divBdr>
                <w:top w:val="none" w:sz="0" w:space="0" w:color="auto"/>
                <w:left w:val="none" w:sz="0" w:space="0" w:color="auto"/>
                <w:bottom w:val="none" w:sz="0" w:space="0" w:color="auto"/>
                <w:right w:val="none" w:sz="0" w:space="0" w:color="auto"/>
              </w:divBdr>
              <w:divsChild>
                <w:div w:id="285240590">
                  <w:marLeft w:val="0"/>
                  <w:marRight w:val="0"/>
                  <w:marTop w:val="0"/>
                  <w:marBottom w:val="0"/>
                  <w:divBdr>
                    <w:top w:val="none" w:sz="0" w:space="0" w:color="auto"/>
                    <w:left w:val="none" w:sz="0" w:space="0" w:color="auto"/>
                    <w:bottom w:val="none" w:sz="0" w:space="0" w:color="auto"/>
                    <w:right w:val="none" w:sz="0" w:space="0" w:color="auto"/>
                  </w:divBdr>
                  <w:divsChild>
                    <w:div w:id="15509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92425">
      <w:bodyDiv w:val="1"/>
      <w:marLeft w:val="0"/>
      <w:marRight w:val="0"/>
      <w:marTop w:val="0"/>
      <w:marBottom w:val="0"/>
      <w:divBdr>
        <w:top w:val="none" w:sz="0" w:space="0" w:color="auto"/>
        <w:left w:val="none" w:sz="0" w:space="0" w:color="auto"/>
        <w:bottom w:val="none" w:sz="0" w:space="0" w:color="auto"/>
        <w:right w:val="none" w:sz="0" w:space="0" w:color="auto"/>
      </w:divBdr>
      <w:divsChild>
        <w:div w:id="103962512">
          <w:marLeft w:val="0"/>
          <w:marRight w:val="0"/>
          <w:marTop w:val="0"/>
          <w:marBottom w:val="0"/>
          <w:divBdr>
            <w:top w:val="none" w:sz="0" w:space="0" w:color="auto"/>
            <w:left w:val="none" w:sz="0" w:space="0" w:color="auto"/>
            <w:bottom w:val="none" w:sz="0" w:space="0" w:color="auto"/>
            <w:right w:val="none" w:sz="0" w:space="0" w:color="auto"/>
          </w:divBdr>
          <w:divsChild>
            <w:div w:id="843863516">
              <w:marLeft w:val="0"/>
              <w:marRight w:val="0"/>
              <w:marTop w:val="0"/>
              <w:marBottom w:val="0"/>
              <w:divBdr>
                <w:top w:val="none" w:sz="0" w:space="0" w:color="auto"/>
                <w:left w:val="none" w:sz="0" w:space="0" w:color="auto"/>
                <w:bottom w:val="none" w:sz="0" w:space="0" w:color="auto"/>
                <w:right w:val="none" w:sz="0" w:space="0" w:color="auto"/>
              </w:divBdr>
              <w:divsChild>
                <w:div w:id="1886983427">
                  <w:marLeft w:val="0"/>
                  <w:marRight w:val="0"/>
                  <w:marTop w:val="0"/>
                  <w:marBottom w:val="0"/>
                  <w:divBdr>
                    <w:top w:val="none" w:sz="0" w:space="0" w:color="auto"/>
                    <w:left w:val="none" w:sz="0" w:space="0" w:color="auto"/>
                    <w:bottom w:val="none" w:sz="0" w:space="0" w:color="auto"/>
                    <w:right w:val="none" w:sz="0" w:space="0" w:color="auto"/>
                  </w:divBdr>
                  <w:divsChild>
                    <w:div w:id="19653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breexpresion2026@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 Office User</cp:lastModifiedBy>
  <cp:revision>12</cp:revision>
  <dcterms:created xsi:type="dcterms:W3CDTF">2026-02-20T10:19:00Z</dcterms:created>
  <dcterms:modified xsi:type="dcterms:W3CDTF">2026-02-20T11:42:00Z</dcterms:modified>
</cp:coreProperties>
</file>